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FF" w:rsidRDefault="00EC3857">
      <w:r>
        <w:rPr>
          <w:noProof/>
          <w:lang w:bidi="ar-SA"/>
        </w:rPr>
        <mc:AlternateContent>
          <mc:Choice Requires="wps">
            <w:drawing>
              <wp:anchor distT="0" distB="0" distL="114300" distR="114300" simplePos="0" relativeHeight="251667968" behindDoc="1" locked="0" layoutInCell="1" allowOverlap="1" wp14:anchorId="5855DD5A" wp14:editId="7119BA35">
                <wp:simplePos x="0" y="0"/>
                <wp:positionH relativeFrom="column">
                  <wp:posOffset>-534318</wp:posOffset>
                </wp:positionH>
                <wp:positionV relativeFrom="paragraph">
                  <wp:posOffset>-534318</wp:posOffset>
                </wp:positionV>
                <wp:extent cx="10200640" cy="4649118"/>
                <wp:effectExtent l="0" t="0" r="0" b="0"/>
                <wp:wrapNone/>
                <wp:docPr id="33" name="Rectangle 33"/>
                <wp:cNvGraphicFramePr/>
                <a:graphic xmlns:a="http://schemas.openxmlformats.org/drawingml/2006/main">
                  <a:graphicData uri="http://schemas.microsoft.com/office/word/2010/wordprocessingShape">
                    <wps:wsp>
                      <wps:cNvSpPr/>
                      <wps:spPr>
                        <a:xfrm flipV="1">
                          <a:off x="0" y="0"/>
                          <a:ext cx="10200640" cy="4649118"/>
                        </a:xfrm>
                        <a:prstGeom prst="rect">
                          <a:avLst/>
                        </a:prstGeom>
                        <a:solidFill>
                          <a:srgbClr val="FA41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223A1" id="Rectangle 33" o:spid="_x0000_s1026" style="position:absolute;margin-left:-42.05pt;margin-top:-42.05pt;width:803.2pt;height:366.05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" fillcolor="#fa4132" stroked="f" strokeweight="2pt"/>
            </w:pict>
          </mc:Fallback>
        </mc:AlternateContent>
      </w:r>
    </w:p>
    <w:p w:rsidR="008D271F" w:rsidRDefault="008D271F"/>
    <w:p w:rsidR="008D271F" w:rsidRDefault="008D271F"/>
    <w:p w:rsidR="008D271F" w:rsidRDefault="009B70E2">
      <w:r>
        <w:rPr>
          <w:noProof/>
          <w:lang w:bidi="ar-SA"/>
        </w:rPr>
        <mc:AlternateContent>
          <mc:Choice Requires="wps">
            <w:drawing>
              <wp:anchor distT="0" distB="0" distL="114300" distR="114300" simplePos="0" relativeHeight="251658752" behindDoc="0" locked="0" layoutInCell="1" allowOverlap="1" wp14:anchorId="0005F221" wp14:editId="7F2687E5">
                <wp:simplePos x="0" y="0"/>
                <wp:positionH relativeFrom="column">
                  <wp:posOffset>-365760</wp:posOffset>
                </wp:positionH>
                <wp:positionV relativeFrom="paragraph">
                  <wp:posOffset>1644650</wp:posOffset>
                </wp:positionV>
                <wp:extent cx="8273415" cy="15240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3415" cy="1524000"/>
                        </a:xfrm>
                        <a:prstGeom prst="rect">
                          <a:avLst/>
                        </a:prstGeom>
                        <a:noFill/>
                        <a:ln w="9525">
                          <a:noFill/>
                          <a:miter lim="800000"/>
                          <a:headEnd/>
                          <a:tailEnd/>
                        </a:ln>
                      </wps:spPr>
                      <wps:txbx>
                        <w:txbxContent>
                          <w:p w:rsidR="00EC3857" w:rsidRPr="00EC3857" w:rsidRDefault="00EC3857" w:rsidP="00EC3857">
                            <w:pPr>
                              <w:pStyle w:val="NoSpacing"/>
                              <w:ind w:left="450"/>
                              <w:rPr>
                                <w:color w:val="FFFFFF" w:themeColor="background1"/>
                                <w:sz w:val="96"/>
                                <w:szCs w:val="84"/>
                              </w:rPr>
                            </w:pPr>
                            <w:r w:rsidRPr="00EC3857">
                              <w:rPr>
                                <w:color w:val="FFFFFF" w:themeColor="background1"/>
                                <w:sz w:val="96"/>
                                <w:szCs w:val="92"/>
                              </w:rPr>
                              <w:t>PATH to LICENSURE</w:t>
                            </w:r>
                            <w:r w:rsidRPr="00EC3857">
                              <w:rPr>
                                <w:color w:val="FFFFFF" w:themeColor="background1"/>
                                <w:sz w:val="96"/>
                                <w:szCs w:val="88"/>
                              </w:rPr>
                              <w:t xml:space="preserve">                                    </w:t>
                            </w:r>
                            <w:r w:rsidRPr="00EC3857">
                              <w:rPr>
                                <w:color w:val="FFFFFF" w:themeColor="background1"/>
                                <w:sz w:val="96"/>
                                <w:szCs w:val="76"/>
                              </w:rPr>
                              <w:t>In the State of Minnesota</w:t>
                            </w:r>
                          </w:p>
                          <w:p w:rsidR="00EC3857" w:rsidRPr="00EC3857" w:rsidRDefault="00EC3857">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5F221" id="_x0000_t202" coordsize="21600,21600" o:spt="202" path="m,l,21600r21600,l21600,xe">
                <v:stroke joinstyle="miter"/>
                <v:path gradientshapeok="t" o:connecttype="rect"/>
              </v:shapetype>
              <v:shape id="Text Box 2" o:spid="_x0000_s1026" type="#_x0000_t202" style="position:absolute;margin-left:-28.8pt;margin-top:129.5pt;width:651.45pt;height:1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" filled="f" stroked="f">
                <v:textbox>
                  <w:txbxContent>
                    <w:p w:rsidR="00EC3857" w:rsidRPr="00EC3857" w:rsidRDefault="00EC3857" w:rsidP="00EC3857">
                      <w:pPr>
                        <w:pStyle w:val="NoSpacing"/>
                        <w:ind w:left="450"/>
                        <w:rPr>
                          <w:color w:val="FFFFFF" w:themeColor="background1"/>
                          <w:sz w:val="96"/>
                          <w:szCs w:val="84"/>
                        </w:rPr>
                      </w:pPr>
                      <w:r w:rsidRPr="00EC3857">
                        <w:rPr>
                          <w:color w:val="FFFFFF" w:themeColor="background1"/>
                          <w:sz w:val="96"/>
                          <w:szCs w:val="92"/>
                        </w:rPr>
                        <w:t>PATH to LICENSURE</w:t>
                      </w:r>
                      <w:r w:rsidRPr="00EC3857">
                        <w:rPr>
                          <w:color w:val="FFFFFF" w:themeColor="background1"/>
                          <w:sz w:val="96"/>
                          <w:szCs w:val="88"/>
                        </w:rPr>
                        <w:t xml:space="preserve">                                    </w:t>
                      </w:r>
                      <w:r w:rsidRPr="00EC3857">
                        <w:rPr>
                          <w:color w:val="FFFFFF" w:themeColor="background1"/>
                          <w:sz w:val="96"/>
                          <w:szCs w:val="76"/>
                        </w:rPr>
                        <w:t>In the State of Minnesota</w:t>
                      </w:r>
                    </w:p>
                    <w:p w:rsidR="00EC3857" w:rsidRPr="00EC3857" w:rsidRDefault="00EC3857">
                      <w:pPr>
                        <w:rPr>
                          <w:color w:val="FFFFFF" w:themeColor="background1"/>
                        </w:rPr>
                      </w:pPr>
                    </w:p>
                  </w:txbxContent>
                </v:textbox>
              </v:shape>
            </w:pict>
          </mc:Fallback>
        </mc:AlternateContent>
      </w:r>
      <w:r>
        <w:rPr>
          <w:noProof/>
          <w:lang w:bidi="ar-SA"/>
        </w:rPr>
        <mc:AlternateContent>
          <mc:Choice Requires="wpg">
            <w:drawing>
              <wp:anchor distT="0" distB="0" distL="114300" distR="114300" simplePos="0" relativeHeight="251646464" behindDoc="0" locked="0" layoutInCell="0" allowOverlap="1" wp14:anchorId="30869F1A" wp14:editId="37927F5D">
                <wp:simplePos x="0" y="0"/>
                <wp:positionH relativeFrom="page">
                  <wp:posOffset>457200</wp:posOffset>
                </wp:positionH>
                <wp:positionV relativeFrom="page">
                  <wp:posOffset>4572000</wp:posOffset>
                </wp:positionV>
                <wp:extent cx="9188450" cy="2923540"/>
                <wp:effectExtent l="0" t="0" r="0" b="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0" cy="2923540"/>
                          <a:chOff x="1728" y="10512"/>
                          <a:chExt cx="8711" cy="3686"/>
                        </a:xfrm>
                      </wpg:grpSpPr>
                      <wps:wsp>
                        <wps:cNvPr id="14" name="Rectangle 4"/>
                        <wps:cNvSpPr>
                          <a:spLocks noChangeArrowheads="1"/>
                        </wps:cNvSpPr>
                        <wps:spPr bwMode="auto">
                          <a:xfrm>
                            <a:off x="1800" y="10512"/>
                            <a:ext cx="3267" cy="368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B70E2" w:rsidRDefault="009B70E2" w:rsidP="00AF24BD">
                              <w:pPr>
                                <w:spacing w:after="0"/>
                                <w:rPr>
                                  <w:color w:val="808080"/>
                                  <w:spacing w:val="20"/>
                                </w:rPr>
                              </w:pPr>
                              <w:r>
                                <w:rPr>
                                  <w:noProof/>
                                  <w:lang w:bidi="ar-SA"/>
                                </w:rPr>
                                <w:drawing>
                                  <wp:inline distT="0" distB="0" distL="0" distR="0" wp14:anchorId="7B28C8FA" wp14:editId="66B316BE">
                                    <wp:extent cx="2255520" cy="643300"/>
                                    <wp:effectExtent l="0" t="0" r="0" b="4445"/>
                                    <wp:docPr id="18" name="Picture 18" descr="A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logo"/>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274749" cy="648784"/>
                                            </a:xfrm>
                                            <a:prstGeom prst="rect">
                                              <a:avLst/>
                                            </a:prstGeom>
                                            <a:noFill/>
                                            <a:ln>
                                              <a:noFill/>
                                            </a:ln>
                                          </pic:spPr>
                                        </pic:pic>
                                      </a:graphicData>
                                    </a:graphic>
                                  </wp:inline>
                                </w:drawing>
                              </w:r>
                            </w:p>
                            <w:p w:rsidR="00AF24BD" w:rsidRPr="00AF24BD" w:rsidRDefault="009B70E2" w:rsidP="00AF24BD">
                              <w:pPr>
                                <w:spacing w:after="0"/>
                                <w:rPr>
                                  <w:color w:val="808080"/>
                                  <w:spacing w:val="20"/>
                                </w:rPr>
                              </w:pPr>
                              <w:r>
                                <w:rPr>
                                  <w:color w:val="808080"/>
                                  <w:spacing w:val="20"/>
                                </w:rPr>
                                <w:t>Architect Licensing Advisory</w:t>
                              </w:r>
                              <w:r w:rsidR="00AF24BD" w:rsidRPr="00AF24BD">
                                <w:rPr>
                                  <w:color w:val="808080"/>
                                  <w:spacing w:val="20"/>
                                </w:rPr>
                                <w:t xml:space="preserve"> Committee</w:t>
                              </w:r>
                            </w:p>
                            <w:p w:rsidR="00AF24BD" w:rsidRPr="00AF24BD" w:rsidRDefault="00AF24BD" w:rsidP="00AF24BD">
                              <w:pPr>
                                <w:spacing w:after="0"/>
                                <w:rPr>
                                  <w:color w:val="808080"/>
                                  <w:spacing w:val="20"/>
                                </w:rPr>
                              </w:pPr>
                              <w:r w:rsidRPr="00AF24BD">
                                <w:rPr>
                                  <w:color w:val="808080"/>
                                  <w:spacing w:val="20"/>
                                </w:rPr>
                                <w:t>International Market Square</w:t>
                              </w:r>
                            </w:p>
                            <w:p w:rsidR="00AF24BD" w:rsidRPr="00AF24BD" w:rsidRDefault="00AF24BD" w:rsidP="00AF24BD">
                              <w:pPr>
                                <w:spacing w:after="0"/>
                                <w:rPr>
                                  <w:color w:val="808080"/>
                                  <w:spacing w:val="20"/>
                                </w:rPr>
                              </w:pPr>
                              <w:r w:rsidRPr="00AF24BD">
                                <w:rPr>
                                  <w:color w:val="808080"/>
                                  <w:spacing w:val="20"/>
                                </w:rPr>
                                <w:t>612-388-6763</w:t>
                              </w:r>
                            </w:p>
                            <w:p w:rsidR="00844AEA" w:rsidRPr="00AF24BD" w:rsidRDefault="00867E63" w:rsidP="00AF24BD">
                              <w:pPr>
                                <w:spacing w:after="0"/>
                                <w:rPr>
                                  <w:color w:val="808080"/>
                                  <w:spacing w:val="20"/>
                                </w:rPr>
                              </w:pPr>
                              <w:hyperlink r:id="rId11" w:history="1">
                                <w:r w:rsidR="00AF24BD" w:rsidRPr="00AF24BD">
                                  <w:rPr>
                                    <w:rStyle w:val="Hyperlink"/>
                                    <w:spacing w:val="20"/>
                                  </w:rPr>
                                  <w:t>Christiansen@aia-mn.org</w:t>
                                </w:r>
                              </w:hyperlink>
                            </w:p>
                            <w:p w:rsidR="00AF24BD" w:rsidRPr="00AF24BD" w:rsidRDefault="009B70E2" w:rsidP="00AF24BD">
                              <w:pPr>
                                <w:spacing w:after="0"/>
                                <w:rPr>
                                  <w:color w:val="808080"/>
                                  <w:spacing w:val="20"/>
                                </w:rPr>
                              </w:pPr>
                              <w:r>
                                <w:rPr>
                                  <w:color w:val="808080"/>
                                  <w:spacing w:val="20"/>
                                </w:rPr>
                                <w:t>August 2017</w:t>
                              </w:r>
                            </w:p>
                          </w:txbxContent>
                        </wps:txbx>
                        <wps:bodyPr rot="0" vert="horz" wrap="square" lIns="0" tIns="45720" rIns="91440" bIns="45720" anchor="b" anchorCtr="0" upright="1">
                          <a:noAutofit/>
                        </wps:bodyPr>
                      </wps:wsp>
                      <wps:wsp>
                        <wps:cNvPr id="8" name="Rectangle 5"/>
                        <wps:cNvSpPr>
                          <a:spLocks noChangeArrowheads="1"/>
                        </wps:cNvSpPr>
                        <wps:spPr bwMode="auto">
                          <a:xfrm>
                            <a:off x="1728" y="10584"/>
                            <a:ext cx="8711" cy="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A69" w:rsidRDefault="00844AEA">
                              <w:pPr>
                                <w:rPr>
                                  <w:color w:val="808080"/>
                                </w:rPr>
                              </w:pPr>
                              <w:r w:rsidRPr="001C23D9">
                                <w:rPr>
                                  <w:color w:val="808080"/>
                                </w:rPr>
                                <w:t>This document outline</w:t>
                              </w:r>
                              <w:r w:rsidR="00AB1695">
                                <w:rPr>
                                  <w:color w:val="808080"/>
                                </w:rPr>
                                <w:t>s and clarifies</w:t>
                              </w:r>
                              <w:r w:rsidRPr="001C23D9">
                                <w:rPr>
                                  <w:color w:val="808080"/>
                                </w:rPr>
                                <w:t xml:space="preserve"> the steps n</w:t>
                              </w:r>
                              <w:r w:rsidR="009B70E2">
                                <w:rPr>
                                  <w:color w:val="808080"/>
                                </w:rPr>
                                <w:t>ecessary to move from being an associate</w:t>
                              </w:r>
                              <w:r w:rsidRPr="001C23D9">
                                <w:rPr>
                                  <w:color w:val="808080"/>
                                </w:rPr>
                                <w:t xml:space="preserve"> to an </w:t>
                              </w:r>
                              <w:r w:rsidR="00F00A69">
                                <w:rPr>
                                  <w:color w:val="808080"/>
                                </w:rPr>
                                <w:t>a</w:t>
                              </w:r>
                              <w:r w:rsidRPr="001C23D9">
                                <w:rPr>
                                  <w:color w:val="808080"/>
                                </w:rPr>
                                <w:t>rchitect</w:t>
                              </w:r>
                              <w:r w:rsidR="00AB1695">
                                <w:rPr>
                                  <w:color w:val="808080"/>
                                </w:rPr>
                                <w:t xml:space="preserve"> in the State of Minnesota</w:t>
                              </w:r>
                              <w:r w:rsidRPr="001C23D9">
                                <w:rPr>
                                  <w:color w:val="808080"/>
                                </w:rPr>
                                <w:t>.  With all the information that exists on the web coupled with potentially conflicting advice from those who’ve taken the exams it is often dif</w:t>
                              </w:r>
                              <w:r w:rsidR="00F00A69">
                                <w:rPr>
                                  <w:color w:val="808080"/>
                                </w:rPr>
                                <w:t>ficult to find your own path.</w:t>
                              </w:r>
                              <w:r w:rsidRPr="001C23D9">
                                <w:rPr>
                                  <w:color w:val="808080"/>
                                </w:rPr>
                                <w:t xml:space="preserve"> Because everyone’s experience is different there is no black and white path to follow, but the intent </w:t>
                              </w:r>
                              <w:r w:rsidR="00AB1695">
                                <w:rPr>
                                  <w:color w:val="808080"/>
                                </w:rPr>
                                <w:t xml:space="preserve">of this document </w:t>
                              </w:r>
                              <w:r w:rsidRPr="001C23D9">
                                <w:rPr>
                                  <w:color w:val="808080"/>
                                </w:rPr>
                                <w:t>is to give the most comprehensive list of steps a</w:t>
                              </w:r>
                              <w:r w:rsidR="009B70E2">
                                <w:rPr>
                                  <w:color w:val="808080"/>
                                </w:rPr>
                                <w:t xml:space="preserve"> licensure candidate</w:t>
                              </w:r>
                              <w:r w:rsidRPr="001C23D9">
                                <w:rPr>
                                  <w:color w:val="808080"/>
                                </w:rPr>
                                <w:t xml:space="preserve"> will need to take to reach licensure in the </w:t>
                              </w:r>
                              <w:r w:rsidR="00F00A69">
                                <w:rPr>
                                  <w:color w:val="808080"/>
                                </w:rPr>
                                <w:t>S</w:t>
                              </w:r>
                              <w:r w:rsidRPr="001C23D9">
                                <w:rPr>
                                  <w:color w:val="808080"/>
                                </w:rPr>
                                <w:t>tate of Minnesota.</w:t>
                              </w:r>
                            </w:p>
                            <w:p w:rsidR="00844AEA" w:rsidRPr="001C23D9" w:rsidRDefault="00F00A69">
                              <w:pPr>
                                <w:rPr>
                                  <w:color w:val="808080"/>
                                </w:rPr>
                              </w:pPr>
                              <w:r w:rsidRPr="00F00A69">
                                <w:rPr>
                                  <w:noProof/>
                                  <w:lang w:bidi="ar-SA"/>
                                </w:rPr>
                                <w:t xml:space="preserve"> </w:t>
                              </w:r>
                            </w:p>
                            <w:p w:rsidR="00844AEA" w:rsidRPr="001C23D9" w:rsidRDefault="00844AEA">
                              <w:pPr>
                                <w:rPr>
                                  <w:color w:val="80808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869F1A" id="Group 3" o:spid="_x0000_s1027" style="position:absolute;margin-left:36pt;margin-top:5in;width:723.5pt;height:230.2pt;z-index:251646464;mso-position-horizontal-relative:page;mso-position-vertical-relative:page;mso-width-relative:margin;mso-height-relative:margin" coordorigin="1728,10512" coordsize="8711,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" o:allowincell="f">
                <v:rect id="Rectangle 4" o:spid="_x0000_s1028" style="position:absolute;left:1800;top:10512;width:3267;height:36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" filled="f" fillcolor="#c0504d [3205]" stroked="f" strokecolor="white [3212]" strokeweight="1.5pt">
                  <v:textbox inset="0">
                    <w:txbxContent>
                      <w:p w:rsidR="009B70E2" w:rsidRDefault="009B70E2" w:rsidP="00AF24BD">
                        <w:pPr>
                          <w:spacing w:after="0"/>
                          <w:rPr>
                            <w:color w:val="808080"/>
                            <w:spacing w:val="20"/>
                          </w:rPr>
                        </w:pPr>
                        <w:r>
                          <w:rPr>
                            <w:noProof/>
                            <w:lang w:bidi="ar-SA"/>
                          </w:rPr>
                          <w:drawing>
                            <wp:inline distT="0" distB="0" distL="0" distR="0" wp14:anchorId="7B28C8FA" wp14:editId="66B316BE">
                              <wp:extent cx="2255520" cy="643300"/>
                              <wp:effectExtent l="0" t="0" r="0" b="4445"/>
                              <wp:docPr id="18" name="Picture 18" descr="A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 logo"/>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274749" cy="648784"/>
                                      </a:xfrm>
                                      <a:prstGeom prst="rect">
                                        <a:avLst/>
                                      </a:prstGeom>
                                      <a:noFill/>
                                      <a:ln>
                                        <a:noFill/>
                                      </a:ln>
                                    </pic:spPr>
                                  </pic:pic>
                                </a:graphicData>
                              </a:graphic>
                            </wp:inline>
                          </w:drawing>
                        </w:r>
                      </w:p>
                      <w:p w:rsidR="00AF24BD" w:rsidRPr="00AF24BD" w:rsidRDefault="009B70E2" w:rsidP="00AF24BD">
                        <w:pPr>
                          <w:spacing w:after="0"/>
                          <w:rPr>
                            <w:color w:val="808080"/>
                            <w:spacing w:val="20"/>
                          </w:rPr>
                        </w:pPr>
                        <w:r>
                          <w:rPr>
                            <w:color w:val="808080"/>
                            <w:spacing w:val="20"/>
                          </w:rPr>
                          <w:t>Architect Licensing Advisory</w:t>
                        </w:r>
                        <w:r w:rsidR="00AF24BD" w:rsidRPr="00AF24BD">
                          <w:rPr>
                            <w:color w:val="808080"/>
                            <w:spacing w:val="20"/>
                          </w:rPr>
                          <w:t xml:space="preserve"> Committee</w:t>
                        </w:r>
                      </w:p>
                      <w:p w:rsidR="00AF24BD" w:rsidRPr="00AF24BD" w:rsidRDefault="00AF24BD" w:rsidP="00AF24BD">
                        <w:pPr>
                          <w:spacing w:after="0"/>
                          <w:rPr>
                            <w:color w:val="808080"/>
                            <w:spacing w:val="20"/>
                          </w:rPr>
                        </w:pPr>
                        <w:r w:rsidRPr="00AF24BD">
                          <w:rPr>
                            <w:color w:val="808080"/>
                            <w:spacing w:val="20"/>
                          </w:rPr>
                          <w:t>International Market Square</w:t>
                        </w:r>
                      </w:p>
                      <w:p w:rsidR="00AF24BD" w:rsidRPr="00AF24BD" w:rsidRDefault="00AF24BD" w:rsidP="00AF24BD">
                        <w:pPr>
                          <w:spacing w:after="0"/>
                          <w:rPr>
                            <w:color w:val="808080"/>
                            <w:spacing w:val="20"/>
                          </w:rPr>
                        </w:pPr>
                        <w:r w:rsidRPr="00AF24BD">
                          <w:rPr>
                            <w:color w:val="808080"/>
                            <w:spacing w:val="20"/>
                          </w:rPr>
                          <w:t>612-388-6763</w:t>
                        </w:r>
                      </w:p>
                      <w:p w:rsidR="00844AEA" w:rsidRPr="00AF24BD" w:rsidRDefault="00867E63" w:rsidP="00AF24BD">
                        <w:pPr>
                          <w:spacing w:after="0"/>
                          <w:rPr>
                            <w:color w:val="808080"/>
                            <w:spacing w:val="20"/>
                          </w:rPr>
                        </w:pPr>
                        <w:hyperlink r:id="rId12" w:history="1">
                          <w:r w:rsidR="00AF24BD" w:rsidRPr="00AF24BD">
                            <w:rPr>
                              <w:rStyle w:val="Hyperlink"/>
                              <w:spacing w:val="20"/>
                            </w:rPr>
                            <w:t>Christiansen@aia-mn.org</w:t>
                          </w:r>
                        </w:hyperlink>
                      </w:p>
                      <w:p w:rsidR="00AF24BD" w:rsidRPr="00AF24BD" w:rsidRDefault="009B70E2" w:rsidP="00AF24BD">
                        <w:pPr>
                          <w:spacing w:after="0"/>
                          <w:rPr>
                            <w:color w:val="808080"/>
                            <w:spacing w:val="20"/>
                          </w:rPr>
                        </w:pPr>
                        <w:r>
                          <w:rPr>
                            <w:color w:val="808080"/>
                            <w:spacing w:val="20"/>
                          </w:rPr>
                          <w:t>August 2017</w:t>
                        </w:r>
                      </w:p>
                    </w:txbxContent>
                  </v:textbox>
                </v:rect>
                <v:rect id="Rectangle 5" o:spid="_x0000_s1029" style="position:absolute;left:1728;top:10584;width:8711;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F00A69" w:rsidRDefault="00844AEA">
                        <w:pPr>
                          <w:rPr>
                            <w:color w:val="808080"/>
                          </w:rPr>
                        </w:pPr>
                        <w:r w:rsidRPr="001C23D9">
                          <w:rPr>
                            <w:color w:val="808080"/>
                          </w:rPr>
                          <w:t>This document outline</w:t>
                        </w:r>
                        <w:r w:rsidR="00AB1695">
                          <w:rPr>
                            <w:color w:val="808080"/>
                          </w:rPr>
                          <w:t>s and clarifies</w:t>
                        </w:r>
                        <w:r w:rsidRPr="001C23D9">
                          <w:rPr>
                            <w:color w:val="808080"/>
                          </w:rPr>
                          <w:t xml:space="preserve"> the steps n</w:t>
                        </w:r>
                        <w:r w:rsidR="009B70E2">
                          <w:rPr>
                            <w:color w:val="808080"/>
                          </w:rPr>
                          <w:t>ecessary to move from being an associate</w:t>
                        </w:r>
                        <w:r w:rsidRPr="001C23D9">
                          <w:rPr>
                            <w:color w:val="808080"/>
                          </w:rPr>
                          <w:t xml:space="preserve"> to an </w:t>
                        </w:r>
                        <w:r w:rsidR="00F00A69">
                          <w:rPr>
                            <w:color w:val="808080"/>
                          </w:rPr>
                          <w:t>a</w:t>
                        </w:r>
                        <w:r w:rsidRPr="001C23D9">
                          <w:rPr>
                            <w:color w:val="808080"/>
                          </w:rPr>
                          <w:t>rchitect</w:t>
                        </w:r>
                        <w:r w:rsidR="00AB1695">
                          <w:rPr>
                            <w:color w:val="808080"/>
                          </w:rPr>
                          <w:t xml:space="preserve"> in the State of Minnesota</w:t>
                        </w:r>
                        <w:r w:rsidRPr="001C23D9">
                          <w:rPr>
                            <w:color w:val="808080"/>
                          </w:rPr>
                          <w:t>.  With all the information that exists on the web coupled with potentially conflicting advice from those who’ve taken the exams it is often dif</w:t>
                        </w:r>
                        <w:r w:rsidR="00F00A69">
                          <w:rPr>
                            <w:color w:val="808080"/>
                          </w:rPr>
                          <w:t>ficult to find your own path.</w:t>
                        </w:r>
                        <w:r w:rsidRPr="001C23D9">
                          <w:rPr>
                            <w:color w:val="808080"/>
                          </w:rPr>
                          <w:t xml:space="preserve"> Because everyone’s experience is different there is no black and white path to follow, but the intent </w:t>
                        </w:r>
                        <w:r w:rsidR="00AB1695">
                          <w:rPr>
                            <w:color w:val="808080"/>
                          </w:rPr>
                          <w:t xml:space="preserve">of this document </w:t>
                        </w:r>
                        <w:r w:rsidRPr="001C23D9">
                          <w:rPr>
                            <w:color w:val="808080"/>
                          </w:rPr>
                          <w:t>is to give the most comprehensive list of steps a</w:t>
                        </w:r>
                        <w:r w:rsidR="009B70E2">
                          <w:rPr>
                            <w:color w:val="808080"/>
                          </w:rPr>
                          <w:t xml:space="preserve"> licensure candidate</w:t>
                        </w:r>
                        <w:r w:rsidRPr="001C23D9">
                          <w:rPr>
                            <w:color w:val="808080"/>
                          </w:rPr>
                          <w:t xml:space="preserve"> will need to take to reach licensure in the </w:t>
                        </w:r>
                        <w:r w:rsidR="00F00A69">
                          <w:rPr>
                            <w:color w:val="808080"/>
                          </w:rPr>
                          <w:t>S</w:t>
                        </w:r>
                        <w:r w:rsidRPr="001C23D9">
                          <w:rPr>
                            <w:color w:val="808080"/>
                          </w:rPr>
                          <w:t>tate of Minnesota.</w:t>
                        </w:r>
                      </w:p>
                      <w:p w:rsidR="00844AEA" w:rsidRPr="001C23D9" w:rsidRDefault="00F00A69">
                        <w:pPr>
                          <w:rPr>
                            <w:color w:val="808080"/>
                          </w:rPr>
                        </w:pPr>
                        <w:r w:rsidRPr="00F00A69">
                          <w:rPr>
                            <w:noProof/>
                            <w:lang w:bidi="ar-SA"/>
                          </w:rPr>
                          <w:t xml:space="preserve"> </w:t>
                        </w:r>
                      </w:p>
                      <w:p w:rsidR="00844AEA" w:rsidRPr="001C23D9" w:rsidRDefault="00844AEA">
                        <w:pPr>
                          <w:rPr>
                            <w:color w:val="808080"/>
                          </w:rPr>
                        </w:pPr>
                      </w:p>
                    </w:txbxContent>
                  </v:textbox>
                </v:rect>
                <w10:wrap anchorx="page" anchory="page"/>
              </v:group>
            </w:pict>
          </mc:Fallback>
        </mc:AlternateContent>
      </w:r>
      <w:r w:rsidR="00EC3857">
        <w:rPr>
          <w:noProof/>
          <w:lang w:bidi="ar-SA"/>
        </w:rPr>
        <mc:AlternateContent>
          <mc:Choice Requires="wpg">
            <w:drawing>
              <wp:anchor distT="0" distB="0" distL="114300" distR="114300" simplePos="0" relativeHeight="251648512" behindDoc="0" locked="0" layoutInCell="1" allowOverlap="1" wp14:anchorId="367464F0" wp14:editId="2A5125ED">
                <wp:simplePos x="0" y="0"/>
                <wp:positionH relativeFrom="column">
                  <wp:posOffset>8612147</wp:posOffset>
                </wp:positionH>
                <wp:positionV relativeFrom="paragraph">
                  <wp:posOffset>2159975</wp:posOffset>
                </wp:positionV>
                <wp:extent cx="611868" cy="1243489"/>
                <wp:effectExtent l="7938" t="449262" r="0" b="444183"/>
                <wp:wrapNone/>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11868" cy="1243489"/>
                          <a:chOff x="10217" y="9410"/>
                          <a:chExt cx="1566" cy="590"/>
                        </a:xfrm>
                        <a:solidFill>
                          <a:schemeClr val="bg1"/>
                        </a:solidFill>
                      </wpg:grpSpPr>
                      <wps:wsp>
                        <wps:cNvPr id="20" name="AutoShape 9"/>
                        <wps:cNvSpPr>
                          <a:spLocks noChangeArrowheads="1"/>
                        </wps:cNvSpPr>
                        <wps:spPr bwMode="auto">
                          <a:xfrm>
                            <a:off x="11101" y="9410"/>
                            <a:ext cx="682" cy="590"/>
                          </a:xfrm>
                          <a:prstGeom prst="chevron">
                            <a:avLst>
                              <a:gd name="adj" fmla="val 76506"/>
                            </a:avLst>
                          </a:prstGeom>
                          <a:grp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1" name="AutoShape 10"/>
                        <wps:cNvSpPr>
                          <a:spLocks noChangeArrowheads="1"/>
                        </wps:cNvSpPr>
                        <wps:spPr bwMode="auto">
                          <a:xfrm>
                            <a:off x="10659" y="9410"/>
                            <a:ext cx="682" cy="590"/>
                          </a:xfrm>
                          <a:prstGeom prst="chevron">
                            <a:avLst>
                              <a:gd name="adj" fmla="val 76506"/>
                            </a:avLst>
                          </a:prstGeom>
                          <a:grp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22" name="AutoShape 11"/>
                        <wps:cNvSpPr>
                          <a:spLocks noChangeArrowheads="1"/>
                        </wps:cNvSpPr>
                        <wps:spPr bwMode="auto">
                          <a:xfrm>
                            <a:off x="10217" y="9410"/>
                            <a:ext cx="682" cy="590"/>
                          </a:xfrm>
                          <a:prstGeom prst="chevron">
                            <a:avLst>
                              <a:gd name="adj" fmla="val 76506"/>
                            </a:avLst>
                          </a:prstGeom>
                          <a:grp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7CE26E62" id="Group 8" o:spid="_x0000_s1026" style="position:absolute;margin-left:678.1pt;margin-top:170.1pt;width:48.2pt;height:97.9pt;rotation:90;z-index:251653632"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9"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" adj="7304" filled="f" stroked="f" strokecolor="white [3212]"/>
                <v:shape id="AutoShape 10"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" adj="7304" filled="f" stroked="f" strokecolor="white [3212]"/>
                <v:shape id="AutoShape 11"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" adj="7304" filled="f" stroked="f" strokecolor="white [3212]"/>
              </v:group>
            </w:pict>
          </mc:Fallback>
        </mc:AlternateContent>
      </w:r>
      <w:r w:rsidR="008D271F">
        <w:rPr>
          <w:smallCaps/>
        </w:rPr>
        <w:br w:type="page"/>
      </w:r>
    </w:p>
    <w:p w:rsidR="00AE3961" w:rsidRDefault="00AE3961">
      <w:pPr>
        <w:pStyle w:val="TOCHeading"/>
      </w:pPr>
    </w:p>
    <w:p w:rsidR="00A95774" w:rsidRDefault="00A95774">
      <w:pPr>
        <w:pStyle w:val="TOCHeading"/>
      </w:pPr>
      <w:r>
        <w:t>Table of Contents</w:t>
      </w:r>
    </w:p>
    <w:p w:rsidR="00F12D93" w:rsidRDefault="00D37DF0">
      <w:pPr>
        <w:pStyle w:val="TOC1"/>
        <w:tabs>
          <w:tab w:val="right" w:leader="dot" w:pos="14390"/>
        </w:tabs>
        <w:rPr>
          <w:rFonts w:asciiTheme="minorHAnsi" w:eastAsiaTheme="minorEastAsia" w:hAnsiTheme="minorHAnsi" w:cstheme="minorBidi"/>
          <w:noProof/>
          <w:lang w:bidi="ar-SA"/>
        </w:rPr>
      </w:pPr>
      <w:r>
        <w:fldChar w:fldCharType="begin"/>
      </w:r>
      <w:r w:rsidR="00A95774">
        <w:instrText xml:space="preserve"> TOC \o "1-3" \h \z \u </w:instrText>
      </w:r>
      <w:r>
        <w:fldChar w:fldCharType="separate"/>
      </w:r>
      <w:hyperlink w:anchor="_Toc412704236" w:history="1">
        <w:r w:rsidR="00F12D93" w:rsidRPr="000E2609">
          <w:rPr>
            <w:rStyle w:val="Hyperlink"/>
            <w:noProof/>
          </w:rPr>
          <w:t>PATH TO LICENSURE: OVERVIEW</w:t>
        </w:r>
        <w:r w:rsidR="00F12D93">
          <w:rPr>
            <w:noProof/>
            <w:webHidden/>
          </w:rPr>
          <w:tab/>
        </w:r>
        <w:r w:rsidR="00F12D93">
          <w:rPr>
            <w:noProof/>
            <w:webHidden/>
          </w:rPr>
          <w:fldChar w:fldCharType="begin"/>
        </w:r>
        <w:r w:rsidR="00F12D93">
          <w:rPr>
            <w:noProof/>
            <w:webHidden/>
          </w:rPr>
          <w:instrText xml:space="preserve"> PAGEREF _Toc412704236 \h </w:instrText>
        </w:r>
        <w:r w:rsidR="00F12D93">
          <w:rPr>
            <w:noProof/>
            <w:webHidden/>
          </w:rPr>
        </w:r>
        <w:r w:rsidR="00F12D93">
          <w:rPr>
            <w:noProof/>
            <w:webHidden/>
          </w:rPr>
          <w:fldChar w:fldCharType="separate"/>
        </w:r>
        <w:r w:rsidR="00266DBD">
          <w:rPr>
            <w:noProof/>
            <w:webHidden/>
          </w:rPr>
          <w:t>3</w:t>
        </w:r>
        <w:r w:rsidR="00F12D93">
          <w:rPr>
            <w:noProof/>
            <w:webHidden/>
          </w:rPr>
          <w:fldChar w:fldCharType="end"/>
        </w:r>
      </w:hyperlink>
    </w:p>
    <w:p w:rsidR="00F12D93" w:rsidRDefault="00867E63">
      <w:pPr>
        <w:pStyle w:val="TOC1"/>
        <w:tabs>
          <w:tab w:val="right" w:leader="dot" w:pos="14390"/>
        </w:tabs>
        <w:rPr>
          <w:rFonts w:asciiTheme="minorHAnsi" w:eastAsiaTheme="minorEastAsia" w:hAnsiTheme="minorHAnsi" w:cstheme="minorBidi"/>
          <w:noProof/>
          <w:lang w:bidi="ar-SA"/>
        </w:rPr>
      </w:pPr>
      <w:hyperlink w:anchor="_Toc412704237" w:history="1">
        <w:r w:rsidR="00F12D93" w:rsidRPr="000E2609">
          <w:rPr>
            <w:rStyle w:val="Hyperlink"/>
            <w:noProof/>
          </w:rPr>
          <w:t>STEP BY STEP……………</w:t>
        </w:r>
        <w:r w:rsidR="00F12D93">
          <w:rPr>
            <w:noProof/>
            <w:webHidden/>
          </w:rPr>
          <w:tab/>
        </w:r>
        <w:r w:rsidR="00F12D93">
          <w:rPr>
            <w:noProof/>
            <w:webHidden/>
          </w:rPr>
          <w:fldChar w:fldCharType="begin"/>
        </w:r>
        <w:r w:rsidR="00F12D93">
          <w:rPr>
            <w:noProof/>
            <w:webHidden/>
          </w:rPr>
          <w:instrText xml:space="preserve"> PAGEREF _Toc412704237 \h </w:instrText>
        </w:r>
        <w:r w:rsidR="00F12D93">
          <w:rPr>
            <w:noProof/>
            <w:webHidden/>
          </w:rPr>
        </w:r>
        <w:r w:rsidR="00F12D93">
          <w:rPr>
            <w:noProof/>
            <w:webHidden/>
          </w:rPr>
          <w:fldChar w:fldCharType="separate"/>
        </w:r>
        <w:r w:rsidR="00266DBD">
          <w:rPr>
            <w:noProof/>
            <w:webHidden/>
          </w:rPr>
          <w:t>4</w:t>
        </w:r>
        <w:r w:rsidR="00F12D93">
          <w:rPr>
            <w:noProof/>
            <w:webHidden/>
          </w:rPr>
          <w:fldChar w:fldCharType="end"/>
        </w:r>
      </w:hyperlink>
    </w:p>
    <w:p w:rsidR="00F12D93" w:rsidRDefault="00867E63">
      <w:pPr>
        <w:pStyle w:val="TOC2"/>
        <w:tabs>
          <w:tab w:val="right" w:leader="dot" w:pos="14390"/>
        </w:tabs>
        <w:rPr>
          <w:rFonts w:asciiTheme="minorHAnsi" w:eastAsiaTheme="minorEastAsia" w:hAnsiTheme="minorHAnsi" w:cstheme="minorBidi"/>
          <w:noProof/>
          <w:lang w:bidi="ar-SA"/>
        </w:rPr>
      </w:pPr>
      <w:hyperlink w:anchor="_Toc412704238" w:history="1">
        <w:r w:rsidR="00F12D93" w:rsidRPr="002978B0">
          <w:rPr>
            <w:rStyle w:val="Hyperlink"/>
            <w:b/>
            <w:noProof/>
            <w:color w:val="F79646" w:themeColor="accent6"/>
          </w:rPr>
          <w:t>EDUCATION</w:t>
        </w:r>
        <w:r w:rsidR="00F12D93" w:rsidRPr="000E2609">
          <w:rPr>
            <w:rStyle w:val="Hyperlink"/>
            <w:noProof/>
          </w:rPr>
          <w:t xml:space="preserve"> | NAAB</w:t>
        </w:r>
        <w:r w:rsidR="00F12D93">
          <w:rPr>
            <w:noProof/>
            <w:webHidden/>
          </w:rPr>
          <w:tab/>
        </w:r>
        <w:r w:rsidR="00F12D93">
          <w:rPr>
            <w:noProof/>
            <w:webHidden/>
          </w:rPr>
          <w:fldChar w:fldCharType="begin"/>
        </w:r>
        <w:r w:rsidR="00F12D93">
          <w:rPr>
            <w:noProof/>
            <w:webHidden/>
          </w:rPr>
          <w:instrText xml:space="preserve"> PAGEREF _Toc412704238 \h </w:instrText>
        </w:r>
        <w:r w:rsidR="00F12D93">
          <w:rPr>
            <w:noProof/>
            <w:webHidden/>
          </w:rPr>
        </w:r>
        <w:r w:rsidR="00F12D93">
          <w:rPr>
            <w:noProof/>
            <w:webHidden/>
          </w:rPr>
          <w:fldChar w:fldCharType="separate"/>
        </w:r>
        <w:r w:rsidR="00266DBD">
          <w:rPr>
            <w:noProof/>
            <w:webHidden/>
          </w:rPr>
          <w:t>4</w:t>
        </w:r>
        <w:r w:rsidR="00F12D93">
          <w:rPr>
            <w:noProof/>
            <w:webHidden/>
          </w:rPr>
          <w:fldChar w:fldCharType="end"/>
        </w:r>
      </w:hyperlink>
    </w:p>
    <w:p w:rsidR="00F12D93" w:rsidRDefault="00867E63">
      <w:pPr>
        <w:pStyle w:val="TOC2"/>
        <w:tabs>
          <w:tab w:val="right" w:leader="dot" w:pos="14390"/>
        </w:tabs>
        <w:rPr>
          <w:rFonts w:asciiTheme="minorHAnsi" w:eastAsiaTheme="minorEastAsia" w:hAnsiTheme="minorHAnsi" w:cstheme="minorBidi"/>
          <w:noProof/>
          <w:lang w:bidi="ar-SA"/>
        </w:rPr>
      </w:pPr>
      <w:hyperlink w:anchor="_Toc412704239" w:history="1">
        <w:r w:rsidR="00F12D93" w:rsidRPr="002978B0">
          <w:rPr>
            <w:rStyle w:val="Hyperlink"/>
            <w:b/>
            <w:noProof/>
            <w:color w:val="8064A2" w:themeColor="accent4"/>
          </w:rPr>
          <w:t>EXPERIENCE</w:t>
        </w:r>
        <w:r w:rsidR="00F12D93" w:rsidRPr="000E2609">
          <w:rPr>
            <w:rStyle w:val="Hyperlink"/>
            <w:noProof/>
          </w:rPr>
          <w:t xml:space="preserve"> | </w:t>
        </w:r>
        <w:r w:rsidR="009B70E2">
          <w:rPr>
            <w:rStyle w:val="Hyperlink"/>
            <w:noProof/>
          </w:rPr>
          <w:t>AXP</w:t>
        </w:r>
        <w:r w:rsidR="00F12D93">
          <w:rPr>
            <w:noProof/>
            <w:webHidden/>
          </w:rPr>
          <w:tab/>
        </w:r>
        <w:r w:rsidR="00F12D93">
          <w:rPr>
            <w:noProof/>
            <w:webHidden/>
          </w:rPr>
          <w:fldChar w:fldCharType="begin"/>
        </w:r>
        <w:r w:rsidR="00F12D93">
          <w:rPr>
            <w:noProof/>
            <w:webHidden/>
          </w:rPr>
          <w:instrText xml:space="preserve"> PAGEREF _Toc412704239 \h </w:instrText>
        </w:r>
        <w:r w:rsidR="00F12D93">
          <w:rPr>
            <w:noProof/>
            <w:webHidden/>
          </w:rPr>
        </w:r>
        <w:r w:rsidR="00F12D93">
          <w:rPr>
            <w:noProof/>
            <w:webHidden/>
          </w:rPr>
          <w:fldChar w:fldCharType="separate"/>
        </w:r>
        <w:r w:rsidR="00266DBD">
          <w:rPr>
            <w:noProof/>
            <w:webHidden/>
          </w:rPr>
          <w:t>5</w:t>
        </w:r>
        <w:r w:rsidR="00F12D93">
          <w:rPr>
            <w:noProof/>
            <w:webHidden/>
          </w:rPr>
          <w:fldChar w:fldCharType="end"/>
        </w:r>
      </w:hyperlink>
    </w:p>
    <w:p w:rsidR="00F12D93" w:rsidRDefault="00867E63">
      <w:pPr>
        <w:pStyle w:val="TOC3"/>
        <w:tabs>
          <w:tab w:val="right" w:leader="dot" w:pos="14390"/>
        </w:tabs>
        <w:rPr>
          <w:rFonts w:asciiTheme="minorHAnsi" w:eastAsiaTheme="minorEastAsia" w:hAnsiTheme="minorHAnsi" w:cstheme="minorBidi"/>
          <w:noProof/>
          <w:lang w:bidi="ar-SA"/>
        </w:rPr>
      </w:pPr>
      <w:hyperlink w:anchor="_Toc412704240" w:history="1">
        <w:r w:rsidR="00F12D93" w:rsidRPr="000E2609">
          <w:rPr>
            <w:rStyle w:val="Hyperlink"/>
            <w:noProof/>
          </w:rPr>
          <w:t xml:space="preserve">What is </w:t>
        </w:r>
        <w:r w:rsidR="009B70E2">
          <w:rPr>
            <w:rStyle w:val="Hyperlink"/>
            <w:noProof/>
          </w:rPr>
          <w:t>Architectural Expereince Program (AXP)</w:t>
        </w:r>
        <w:r w:rsidR="00F12D93" w:rsidRPr="000E2609">
          <w:rPr>
            <w:rStyle w:val="Hyperlink"/>
            <w:noProof/>
          </w:rPr>
          <w:t>?</w:t>
        </w:r>
        <w:r w:rsidR="00F12D93">
          <w:rPr>
            <w:noProof/>
            <w:webHidden/>
          </w:rPr>
          <w:tab/>
        </w:r>
        <w:r w:rsidR="00F12D93">
          <w:rPr>
            <w:noProof/>
            <w:webHidden/>
          </w:rPr>
          <w:fldChar w:fldCharType="begin"/>
        </w:r>
        <w:r w:rsidR="00F12D93">
          <w:rPr>
            <w:noProof/>
            <w:webHidden/>
          </w:rPr>
          <w:instrText xml:space="preserve"> PAGEREF _Toc412704240 \h </w:instrText>
        </w:r>
        <w:r w:rsidR="00F12D93">
          <w:rPr>
            <w:noProof/>
            <w:webHidden/>
          </w:rPr>
        </w:r>
        <w:r w:rsidR="00F12D93">
          <w:rPr>
            <w:noProof/>
            <w:webHidden/>
          </w:rPr>
          <w:fldChar w:fldCharType="separate"/>
        </w:r>
        <w:r w:rsidR="00266DBD">
          <w:rPr>
            <w:noProof/>
            <w:webHidden/>
          </w:rPr>
          <w:t>5</w:t>
        </w:r>
        <w:r w:rsidR="00F12D93">
          <w:rPr>
            <w:noProof/>
            <w:webHidden/>
          </w:rPr>
          <w:fldChar w:fldCharType="end"/>
        </w:r>
      </w:hyperlink>
    </w:p>
    <w:p w:rsidR="00F12D93" w:rsidRDefault="00867E63">
      <w:pPr>
        <w:pStyle w:val="TOC3"/>
        <w:tabs>
          <w:tab w:val="right" w:leader="dot" w:pos="14390"/>
        </w:tabs>
        <w:rPr>
          <w:rFonts w:asciiTheme="minorHAnsi" w:eastAsiaTheme="minorEastAsia" w:hAnsiTheme="minorHAnsi" w:cstheme="minorBidi"/>
          <w:noProof/>
          <w:lang w:bidi="ar-SA"/>
        </w:rPr>
      </w:pPr>
      <w:hyperlink w:anchor="_Toc412704241" w:history="1">
        <w:r w:rsidR="00F12D93" w:rsidRPr="000E2609">
          <w:rPr>
            <w:rStyle w:val="Hyperlink"/>
            <w:noProof/>
          </w:rPr>
          <w:t xml:space="preserve">How is </w:t>
        </w:r>
        <w:r w:rsidR="009B70E2">
          <w:rPr>
            <w:rStyle w:val="Hyperlink"/>
            <w:noProof/>
          </w:rPr>
          <w:t>AXP</w:t>
        </w:r>
        <w:r w:rsidR="00F12D93" w:rsidRPr="000E2609">
          <w:rPr>
            <w:rStyle w:val="Hyperlink"/>
            <w:noProof/>
          </w:rPr>
          <w:t xml:space="preserve"> broken down?</w:t>
        </w:r>
        <w:r w:rsidR="00F12D93">
          <w:rPr>
            <w:noProof/>
            <w:webHidden/>
          </w:rPr>
          <w:tab/>
        </w:r>
        <w:r w:rsidR="00F12D93">
          <w:rPr>
            <w:noProof/>
            <w:webHidden/>
          </w:rPr>
          <w:fldChar w:fldCharType="begin"/>
        </w:r>
        <w:r w:rsidR="00F12D93">
          <w:rPr>
            <w:noProof/>
            <w:webHidden/>
          </w:rPr>
          <w:instrText xml:space="preserve"> PAGEREF _Toc412704241 \h </w:instrText>
        </w:r>
        <w:r w:rsidR="00F12D93">
          <w:rPr>
            <w:noProof/>
            <w:webHidden/>
          </w:rPr>
        </w:r>
        <w:r w:rsidR="00F12D93">
          <w:rPr>
            <w:noProof/>
            <w:webHidden/>
          </w:rPr>
          <w:fldChar w:fldCharType="separate"/>
        </w:r>
        <w:r w:rsidR="00266DBD">
          <w:rPr>
            <w:noProof/>
            <w:webHidden/>
          </w:rPr>
          <w:t>5</w:t>
        </w:r>
        <w:r w:rsidR="00F12D93">
          <w:rPr>
            <w:noProof/>
            <w:webHidden/>
          </w:rPr>
          <w:fldChar w:fldCharType="end"/>
        </w:r>
      </w:hyperlink>
    </w:p>
    <w:p w:rsidR="00F12D93" w:rsidRDefault="00867E63">
      <w:pPr>
        <w:pStyle w:val="TOC2"/>
        <w:tabs>
          <w:tab w:val="right" w:leader="dot" w:pos="14390"/>
        </w:tabs>
        <w:rPr>
          <w:rFonts w:asciiTheme="minorHAnsi" w:eastAsiaTheme="minorEastAsia" w:hAnsiTheme="minorHAnsi" w:cstheme="minorBidi"/>
          <w:noProof/>
          <w:lang w:bidi="ar-SA"/>
        </w:rPr>
      </w:pPr>
      <w:hyperlink w:anchor="_Toc412704242" w:history="1">
        <w:r w:rsidR="00F12D93" w:rsidRPr="002978B0">
          <w:rPr>
            <w:rStyle w:val="Hyperlink"/>
            <w:b/>
            <w:noProof/>
            <w:color w:val="9BBB59" w:themeColor="accent3"/>
          </w:rPr>
          <w:t>EXAMINATION</w:t>
        </w:r>
        <w:r w:rsidR="00F12D93" w:rsidRPr="000E2609">
          <w:rPr>
            <w:rStyle w:val="Hyperlink"/>
            <w:noProof/>
          </w:rPr>
          <w:t xml:space="preserve"> | ARE</w:t>
        </w:r>
        <w:r w:rsidR="00F12D93">
          <w:rPr>
            <w:noProof/>
            <w:webHidden/>
          </w:rPr>
          <w:tab/>
        </w:r>
        <w:r w:rsidR="00F12D93">
          <w:rPr>
            <w:noProof/>
            <w:webHidden/>
          </w:rPr>
          <w:fldChar w:fldCharType="begin"/>
        </w:r>
        <w:r w:rsidR="00F12D93">
          <w:rPr>
            <w:noProof/>
            <w:webHidden/>
          </w:rPr>
          <w:instrText xml:space="preserve"> PAGEREF _Toc412704242 \h </w:instrText>
        </w:r>
        <w:r w:rsidR="00F12D93">
          <w:rPr>
            <w:noProof/>
            <w:webHidden/>
          </w:rPr>
        </w:r>
        <w:r w:rsidR="00F12D93">
          <w:rPr>
            <w:noProof/>
            <w:webHidden/>
          </w:rPr>
          <w:fldChar w:fldCharType="separate"/>
        </w:r>
        <w:r w:rsidR="00266DBD">
          <w:rPr>
            <w:noProof/>
            <w:webHidden/>
          </w:rPr>
          <w:t>7</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3" w:history="1">
        <w:r w:rsidR="00F12D93" w:rsidRPr="000E2609">
          <w:rPr>
            <w:rStyle w:val="Hyperlink"/>
            <w:noProof/>
          </w:rPr>
          <w:t>STEP 1.</w:t>
        </w:r>
        <w:r w:rsidR="00F12D93">
          <w:rPr>
            <w:rFonts w:asciiTheme="minorHAnsi" w:eastAsiaTheme="minorEastAsia" w:hAnsiTheme="minorHAnsi" w:cstheme="minorBidi"/>
            <w:noProof/>
            <w:lang w:bidi="ar-SA"/>
          </w:rPr>
          <w:tab/>
        </w:r>
        <w:r w:rsidR="00F12D93" w:rsidRPr="000E2609">
          <w:rPr>
            <w:rStyle w:val="Hyperlink"/>
            <w:noProof/>
          </w:rPr>
          <w:t>Open Your Record With The State</w:t>
        </w:r>
        <w:r w:rsidR="00F12D93">
          <w:rPr>
            <w:noProof/>
            <w:webHidden/>
          </w:rPr>
          <w:tab/>
        </w:r>
        <w:r w:rsidR="00F12D93">
          <w:rPr>
            <w:noProof/>
            <w:webHidden/>
          </w:rPr>
          <w:fldChar w:fldCharType="begin"/>
        </w:r>
        <w:r w:rsidR="00F12D93">
          <w:rPr>
            <w:noProof/>
            <w:webHidden/>
          </w:rPr>
          <w:instrText xml:space="preserve"> PAGEREF _Toc412704243 \h </w:instrText>
        </w:r>
        <w:r w:rsidR="00F12D93">
          <w:rPr>
            <w:noProof/>
            <w:webHidden/>
          </w:rPr>
        </w:r>
        <w:r w:rsidR="00F12D93">
          <w:rPr>
            <w:noProof/>
            <w:webHidden/>
          </w:rPr>
          <w:fldChar w:fldCharType="separate"/>
        </w:r>
        <w:r w:rsidR="00266DBD">
          <w:rPr>
            <w:noProof/>
            <w:webHidden/>
          </w:rPr>
          <w:t>7</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4" w:history="1">
        <w:r w:rsidR="00F12D93" w:rsidRPr="000E2609">
          <w:rPr>
            <w:rStyle w:val="Hyperlink"/>
            <w:noProof/>
          </w:rPr>
          <w:t>STEP 2.</w:t>
        </w:r>
        <w:r w:rsidR="00F12D93">
          <w:rPr>
            <w:rFonts w:asciiTheme="minorHAnsi" w:eastAsiaTheme="minorEastAsia" w:hAnsiTheme="minorHAnsi" w:cstheme="minorBidi"/>
            <w:noProof/>
            <w:lang w:bidi="ar-SA"/>
          </w:rPr>
          <w:tab/>
        </w:r>
        <w:r w:rsidR="00F12D93" w:rsidRPr="000E2609">
          <w:rPr>
            <w:rStyle w:val="Hyperlink"/>
            <w:noProof/>
          </w:rPr>
          <w:t>Have NCARB Send Proof of Your Record</w:t>
        </w:r>
        <w:r w:rsidR="00F12D93">
          <w:rPr>
            <w:noProof/>
            <w:webHidden/>
          </w:rPr>
          <w:tab/>
        </w:r>
        <w:r w:rsidR="00F12D93">
          <w:rPr>
            <w:noProof/>
            <w:webHidden/>
          </w:rPr>
          <w:fldChar w:fldCharType="begin"/>
        </w:r>
        <w:r w:rsidR="00F12D93">
          <w:rPr>
            <w:noProof/>
            <w:webHidden/>
          </w:rPr>
          <w:instrText xml:space="preserve"> PAGEREF _Toc412704244 \h </w:instrText>
        </w:r>
        <w:r w:rsidR="00F12D93">
          <w:rPr>
            <w:noProof/>
            <w:webHidden/>
          </w:rPr>
        </w:r>
        <w:r w:rsidR="00F12D93">
          <w:rPr>
            <w:noProof/>
            <w:webHidden/>
          </w:rPr>
          <w:fldChar w:fldCharType="separate"/>
        </w:r>
        <w:r w:rsidR="00266DBD">
          <w:rPr>
            <w:noProof/>
            <w:webHidden/>
          </w:rPr>
          <w:t>8</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5" w:history="1">
        <w:r w:rsidR="00F12D93" w:rsidRPr="000E2609">
          <w:rPr>
            <w:rStyle w:val="Hyperlink"/>
            <w:noProof/>
          </w:rPr>
          <w:t>STEP 3.</w:t>
        </w:r>
        <w:r w:rsidR="00F12D93">
          <w:rPr>
            <w:rFonts w:asciiTheme="minorHAnsi" w:eastAsiaTheme="minorEastAsia" w:hAnsiTheme="minorHAnsi" w:cstheme="minorBidi"/>
            <w:noProof/>
            <w:lang w:bidi="ar-SA"/>
          </w:rPr>
          <w:tab/>
        </w:r>
        <w:r w:rsidR="00F12D93" w:rsidRPr="000E2609">
          <w:rPr>
            <w:rStyle w:val="Hyperlink"/>
            <w:noProof/>
          </w:rPr>
          <w:t>Strategize Your Exam Schedule</w:t>
        </w:r>
        <w:r w:rsidR="00F12D93">
          <w:rPr>
            <w:noProof/>
            <w:webHidden/>
          </w:rPr>
          <w:tab/>
        </w:r>
        <w:r w:rsidR="00F12D93">
          <w:rPr>
            <w:noProof/>
            <w:webHidden/>
          </w:rPr>
          <w:fldChar w:fldCharType="begin"/>
        </w:r>
        <w:r w:rsidR="00F12D93">
          <w:rPr>
            <w:noProof/>
            <w:webHidden/>
          </w:rPr>
          <w:instrText xml:space="preserve"> PAGEREF _Toc412704245 \h </w:instrText>
        </w:r>
        <w:r w:rsidR="00F12D93">
          <w:rPr>
            <w:noProof/>
            <w:webHidden/>
          </w:rPr>
        </w:r>
        <w:r w:rsidR="00F12D93">
          <w:rPr>
            <w:noProof/>
            <w:webHidden/>
          </w:rPr>
          <w:fldChar w:fldCharType="separate"/>
        </w:r>
        <w:r w:rsidR="00266DBD">
          <w:rPr>
            <w:noProof/>
            <w:webHidden/>
          </w:rPr>
          <w:t>9</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6" w:history="1">
        <w:r w:rsidR="00F12D93" w:rsidRPr="000E2609">
          <w:rPr>
            <w:rStyle w:val="Hyperlink"/>
            <w:noProof/>
          </w:rPr>
          <w:t>STEP 4.</w:t>
        </w:r>
        <w:r w:rsidR="00F12D93">
          <w:rPr>
            <w:rFonts w:asciiTheme="minorHAnsi" w:eastAsiaTheme="minorEastAsia" w:hAnsiTheme="minorHAnsi" w:cstheme="minorBidi"/>
            <w:noProof/>
            <w:lang w:bidi="ar-SA"/>
          </w:rPr>
          <w:tab/>
        </w:r>
        <w:r w:rsidR="00F12D93" w:rsidRPr="000E2609">
          <w:rPr>
            <w:rStyle w:val="Hyperlink"/>
            <w:noProof/>
          </w:rPr>
          <w:t>Begin and Continue to Study</w:t>
        </w:r>
        <w:r w:rsidR="00F12D93">
          <w:rPr>
            <w:noProof/>
            <w:webHidden/>
          </w:rPr>
          <w:tab/>
        </w:r>
        <w:r w:rsidR="00F12D93">
          <w:rPr>
            <w:noProof/>
            <w:webHidden/>
          </w:rPr>
          <w:fldChar w:fldCharType="begin"/>
        </w:r>
        <w:r w:rsidR="00F12D93">
          <w:rPr>
            <w:noProof/>
            <w:webHidden/>
          </w:rPr>
          <w:instrText xml:space="preserve"> PAGEREF _Toc412704246 \h </w:instrText>
        </w:r>
        <w:r w:rsidR="00F12D93">
          <w:rPr>
            <w:noProof/>
            <w:webHidden/>
          </w:rPr>
        </w:r>
        <w:r w:rsidR="00F12D93">
          <w:rPr>
            <w:noProof/>
            <w:webHidden/>
          </w:rPr>
          <w:fldChar w:fldCharType="separate"/>
        </w:r>
        <w:r w:rsidR="00266DBD">
          <w:rPr>
            <w:noProof/>
            <w:webHidden/>
          </w:rPr>
          <w:t>9</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7" w:history="1">
        <w:r w:rsidR="00F12D93" w:rsidRPr="000E2609">
          <w:rPr>
            <w:rStyle w:val="Hyperlink"/>
            <w:noProof/>
          </w:rPr>
          <w:t>STEP 5.</w:t>
        </w:r>
        <w:r w:rsidR="00F12D93">
          <w:rPr>
            <w:rFonts w:asciiTheme="minorHAnsi" w:eastAsiaTheme="minorEastAsia" w:hAnsiTheme="minorHAnsi" w:cstheme="minorBidi"/>
            <w:noProof/>
            <w:lang w:bidi="ar-SA"/>
          </w:rPr>
          <w:tab/>
        </w:r>
        <w:r w:rsidR="00F12D93" w:rsidRPr="000E2609">
          <w:rPr>
            <w:rStyle w:val="Hyperlink"/>
            <w:noProof/>
          </w:rPr>
          <w:t>Receive Authorization to Test from State</w:t>
        </w:r>
        <w:r w:rsidR="00F12D93">
          <w:rPr>
            <w:noProof/>
            <w:webHidden/>
          </w:rPr>
          <w:tab/>
        </w:r>
        <w:r w:rsidR="00F12D93">
          <w:rPr>
            <w:noProof/>
            <w:webHidden/>
          </w:rPr>
          <w:fldChar w:fldCharType="begin"/>
        </w:r>
        <w:r w:rsidR="00F12D93">
          <w:rPr>
            <w:noProof/>
            <w:webHidden/>
          </w:rPr>
          <w:instrText xml:space="preserve"> PAGEREF _Toc412704247 \h </w:instrText>
        </w:r>
        <w:r w:rsidR="00F12D93">
          <w:rPr>
            <w:noProof/>
            <w:webHidden/>
          </w:rPr>
        </w:r>
        <w:r w:rsidR="00F12D93">
          <w:rPr>
            <w:noProof/>
            <w:webHidden/>
          </w:rPr>
          <w:fldChar w:fldCharType="separate"/>
        </w:r>
        <w:r w:rsidR="00266DBD">
          <w:rPr>
            <w:noProof/>
            <w:webHidden/>
          </w:rPr>
          <w:t>9</w:t>
        </w:r>
        <w:r w:rsidR="00F12D93">
          <w:rPr>
            <w:noProof/>
            <w:webHidden/>
          </w:rPr>
          <w:fldChar w:fldCharType="end"/>
        </w:r>
      </w:hyperlink>
    </w:p>
    <w:p w:rsidR="00F12D93" w:rsidRDefault="00867E63">
      <w:pPr>
        <w:pStyle w:val="TOC3"/>
        <w:tabs>
          <w:tab w:val="left" w:pos="1540"/>
          <w:tab w:val="right" w:leader="dot" w:pos="14390"/>
        </w:tabs>
        <w:rPr>
          <w:rFonts w:asciiTheme="minorHAnsi" w:eastAsiaTheme="minorEastAsia" w:hAnsiTheme="minorHAnsi" w:cstheme="minorBidi"/>
          <w:noProof/>
          <w:lang w:bidi="ar-SA"/>
        </w:rPr>
      </w:pPr>
      <w:hyperlink w:anchor="_Toc412704248" w:history="1">
        <w:r w:rsidR="00F12D93" w:rsidRPr="000E2609">
          <w:rPr>
            <w:rStyle w:val="Hyperlink"/>
            <w:noProof/>
          </w:rPr>
          <w:t>STEP 6.</w:t>
        </w:r>
        <w:r w:rsidR="00F12D93">
          <w:rPr>
            <w:rFonts w:asciiTheme="minorHAnsi" w:eastAsiaTheme="minorEastAsia" w:hAnsiTheme="minorHAnsi" w:cstheme="minorBidi"/>
            <w:noProof/>
            <w:lang w:bidi="ar-SA"/>
          </w:rPr>
          <w:tab/>
        </w:r>
        <w:r w:rsidR="00F12D93" w:rsidRPr="000E2609">
          <w:rPr>
            <w:rStyle w:val="Hyperlink"/>
            <w:noProof/>
          </w:rPr>
          <w:t>Schedule Your Exams</w:t>
        </w:r>
        <w:r w:rsidR="00F12D93">
          <w:rPr>
            <w:noProof/>
            <w:webHidden/>
          </w:rPr>
          <w:tab/>
        </w:r>
        <w:r w:rsidR="00F12D93">
          <w:rPr>
            <w:noProof/>
            <w:webHidden/>
          </w:rPr>
          <w:fldChar w:fldCharType="begin"/>
        </w:r>
        <w:r w:rsidR="00F12D93">
          <w:rPr>
            <w:noProof/>
            <w:webHidden/>
          </w:rPr>
          <w:instrText xml:space="preserve"> PAGEREF _Toc412704248 \h </w:instrText>
        </w:r>
        <w:r w:rsidR="00F12D93">
          <w:rPr>
            <w:noProof/>
            <w:webHidden/>
          </w:rPr>
        </w:r>
        <w:r w:rsidR="00F12D93">
          <w:rPr>
            <w:noProof/>
            <w:webHidden/>
          </w:rPr>
          <w:fldChar w:fldCharType="separate"/>
        </w:r>
        <w:r w:rsidR="00266DBD">
          <w:rPr>
            <w:noProof/>
            <w:webHidden/>
          </w:rPr>
          <w:t>9</w:t>
        </w:r>
        <w:r w:rsidR="00F12D93">
          <w:rPr>
            <w:noProof/>
            <w:webHidden/>
          </w:rPr>
          <w:fldChar w:fldCharType="end"/>
        </w:r>
      </w:hyperlink>
    </w:p>
    <w:p w:rsidR="00F12D93" w:rsidRDefault="00867E63">
      <w:pPr>
        <w:pStyle w:val="TOC3"/>
        <w:tabs>
          <w:tab w:val="right" w:leader="dot" w:pos="14390"/>
        </w:tabs>
        <w:rPr>
          <w:rFonts w:asciiTheme="minorHAnsi" w:eastAsiaTheme="minorEastAsia" w:hAnsiTheme="minorHAnsi" w:cstheme="minorBidi"/>
          <w:noProof/>
          <w:lang w:bidi="ar-SA"/>
        </w:rPr>
      </w:pPr>
      <w:hyperlink w:anchor="_Toc412704249" w:history="1">
        <w:r w:rsidR="00F12D93" w:rsidRPr="000E2609">
          <w:rPr>
            <w:rStyle w:val="Hyperlink"/>
            <w:noProof/>
          </w:rPr>
          <w:t>ARE TIMELINE:</w:t>
        </w:r>
        <w:r w:rsidR="00F12D93">
          <w:rPr>
            <w:noProof/>
            <w:webHidden/>
          </w:rPr>
          <w:tab/>
        </w:r>
        <w:r w:rsidR="00F12D93">
          <w:rPr>
            <w:noProof/>
            <w:webHidden/>
          </w:rPr>
          <w:fldChar w:fldCharType="begin"/>
        </w:r>
        <w:r w:rsidR="00F12D93">
          <w:rPr>
            <w:noProof/>
            <w:webHidden/>
          </w:rPr>
          <w:instrText xml:space="preserve"> PAGEREF _Toc412704249 \h </w:instrText>
        </w:r>
        <w:r w:rsidR="00F12D93">
          <w:rPr>
            <w:noProof/>
            <w:webHidden/>
          </w:rPr>
        </w:r>
        <w:r w:rsidR="00F12D93">
          <w:rPr>
            <w:noProof/>
            <w:webHidden/>
          </w:rPr>
          <w:fldChar w:fldCharType="separate"/>
        </w:r>
        <w:r w:rsidR="00266DBD">
          <w:rPr>
            <w:noProof/>
            <w:webHidden/>
          </w:rPr>
          <w:t>10</w:t>
        </w:r>
        <w:r w:rsidR="00F12D93">
          <w:rPr>
            <w:noProof/>
            <w:webHidden/>
          </w:rPr>
          <w:fldChar w:fldCharType="end"/>
        </w:r>
      </w:hyperlink>
    </w:p>
    <w:p w:rsidR="00F12D93" w:rsidRDefault="00867E63">
      <w:pPr>
        <w:pStyle w:val="TOC1"/>
        <w:tabs>
          <w:tab w:val="right" w:leader="dot" w:pos="14390"/>
        </w:tabs>
        <w:rPr>
          <w:rFonts w:asciiTheme="minorHAnsi" w:eastAsiaTheme="minorEastAsia" w:hAnsiTheme="minorHAnsi" w:cstheme="minorBidi"/>
          <w:noProof/>
          <w:lang w:bidi="ar-SA"/>
        </w:rPr>
      </w:pPr>
      <w:hyperlink w:anchor="_Toc412704250" w:history="1">
        <w:r w:rsidR="00F12D93" w:rsidRPr="000E2609">
          <w:rPr>
            <w:rStyle w:val="Hyperlink"/>
            <w:noProof/>
          </w:rPr>
          <w:t>MINNESOTA LICENSE:</w:t>
        </w:r>
        <w:r w:rsidR="00F12D93">
          <w:rPr>
            <w:noProof/>
            <w:webHidden/>
          </w:rPr>
          <w:tab/>
        </w:r>
        <w:r w:rsidR="00F12D93">
          <w:rPr>
            <w:noProof/>
            <w:webHidden/>
          </w:rPr>
          <w:fldChar w:fldCharType="begin"/>
        </w:r>
        <w:r w:rsidR="00F12D93">
          <w:rPr>
            <w:noProof/>
            <w:webHidden/>
          </w:rPr>
          <w:instrText xml:space="preserve"> PAGEREF _Toc412704250 \h </w:instrText>
        </w:r>
        <w:r w:rsidR="00F12D93">
          <w:rPr>
            <w:noProof/>
            <w:webHidden/>
          </w:rPr>
        </w:r>
        <w:r w:rsidR="00F12D93">
          <w:rPr>
            <w:noProof/>
            <w:webHidden/>
          </w:rPr>
          <w:fldChar w:fldCharType="separate"/>
        </w:r>
        <w:r w:rsidR="00266DBD">
          <w:rPr>
            <w:noProof/>
            <w:webHidden/>
          </w:rPr>
          <w:t>11</w:t>
        </w:r>
        <w:r w:rsidR="00F12D93">
          <w:rPr>
            <w:noProof/>
            <w:webHidden/>
          </w:rPr>
          <w:fldChar w:fldCharType="end"/>
        </w:r>
      </w:hyperlink>
    </w:p>
    <w:p w:rsidR="00F12D93" w:rsidRDefault="00867E63">
      <w:pPr>
        <w:pStyle w:val="TOC1"/>
        <w:tabs>
          <w:tab w:val="right" w:leader="dot" w:pos="14390"/>
        </w:tabs>
        <w:rPr>
          <w:rFonts w:asciiTheme="minorHAnsi" w:eastAsiaTheme="minorEastAsia" w:hAnsiTheme="minorHAnsi" w:cstheme="minorBidi"/>
          <w:noProof/>
          <w:lang w:bidi="ar-SA"/>
        </w:rPr>
      </w:pPr>
      <w:hyperlink w:anchor="_Toc412704251" w:history="1">
        <w:r w:rsidR="00F12D93" w:rsidRPr="000E2609">
          <w:rPr>
            <w:rStyle w:val="Hyperlink"/>
            <w:noProof/>
          </w:rPr>
          <w:t xml:space="preserve">Overview of Recent Changes to the </w:t>
        </w:r>
        <w:r w:rsidR="009B70E2">
          <w:rPr>
            <w:rStyle w:val="Hyperlink"/>
            <w:noProof/>
          </w:rPr>
          <w:t>AXP</w:t>
        </w:r>
        <w:r w:rsidR="00F12D93" w:rsidRPr="000E2609">
          <w:rPr>
            <w:rStyle w:val="Hyperlink"/>
            <w:noProof/>
          </w:rPr>
          <w:t>/ARE Process</w:t>
        </w:r>
        <w:r w:rsidR="00F12D93">
          <w:rPr>
            <w:noProof/>
            <w:webHidden/>
          </w:rPr>
          <w:tab/>
        </w:r>
        <w:r w:rsidR="00F12D93">
          <w:rPr>
            <w:noProof/>
            <w:webHidden/>
          </w:rPr>
          <w:fldChar w:fldCharType="begin"/>
        </w:r>
        <w:r w:rsidR="00F12D93">
          <w:rPr>
            <w:noProof/>
            <w:webHidden/>
          </w:rPr>
          <w:instrText xml:space="preserve"> PAGEREF _Toc412704251 \h </w:instrText>
        </w:r>
        <w:r w:rsidR="00F12D93">
          <w:rPr>
            <w:noProof/>
            <w:webHidden/>
          </w:rPr>
        </w:r>
        <w:r w:rsidR="00F12D93">
          <w:rPr>
            <w:noProof/>
            <w:webHidden/>
          </w:rPr>
          <w:fldChar w:fldCharType="separate"/>
        </w:r>
        <w:r w:rsidR="00266DBD">
          <w:rPr>
            <w:noProof/>
            <w:webHidden/>
          </w:rPr>
          <w:t>12</w:t>
        </w:r>
        <w:r w:rsidR="00F12D93">
          <w:rPr>
            <w:noProof/>
            <w:webHidden/>
          </w:rPr>
          <w:fldChar w:fldCharType="end"/>
        </w:r>
      </w:hyperlink>
    </w:p>
    <w:p w:rsidR="00F12D93" w:rsidRDefault="00867E63">
      <w:pPr>
        <w:pStyle w:val="TOC1"/>
        <w:tabs>
          <w:tab w:val="right" w:leader="dot" w:pos="14390"/>
        </w:tabs>
        <w:rPr>
          <w:rFonts w:asciiTheme="minorHAnsi" w:eastAsiaTheme="minorEastAsia" w:hAnsiTheme="minorHAnsi" w:cstheme="minorBidi"/>
          <w:noProof/>
          <w:lang w:bidi="ar-SA"/>
        </w:rPr>
      </w:pPr>
      <w:hyperlink w:anchor="_Toc412704252" w:history="1">
        <w:r w:rsidR="00F12D93" w:rsidRPr="000E2609">
          <w:rPr>
            <w:rStyle w:val="Hyperlink"/>
            <w:noProof/>
          </w:rPr>
          <w:t>REFERENCES and DEFINITIONS</w:t>
        </w:r>
        <w:r w:rsidR="00F12D93">
          <w:rPr>
            <w:noProof/>
            <w:webHidden/>
          </w:rPr>
          <w:tab/>
        </w:r>
        <w:r w:rsidR="00F12D93">
          <w:rPr>
            <w:noProof/>
            <w:webHidden/>
          </w:rPr>
          <w:fldChar w:fldCharType="begin"/>
        </w:r>
        <w:r w:rsidR="00F12D93">
          <w:rPr>
            <w:noProof/>
            <w:webHidden/>
          </w:rPr>
          <w:instrText xml:space="preserve"> PAGEREF _Toc412704252 \h </w:instrText>
        </w:r>
        <w:r w:rsidR="00F12D93">
          <w:rPr>
            <w:noProof/>
            <w:webHidden/>
          </w:rPr>
        </w:r>
        <w:r w:rsidR="00F12D93">
          <w:rPr>
            <w:noProof/>
            <w:webHidden/>
          </w:rPr>
          <w:fldChar w:fldCharType="separate"/>
        </w:r>
        <w:r w:rsidR="00266DBD">
          <w:rPr>
            <w:noProof/>
            <w:webHidden/>
          </w:rPr>
          <w:t>13</w:t>
        </w:r>
        <w:r w:rsidR="00F12D93">
          <w:rPr>
            <w:noProof/>
            <w:webHidden/>
          </w:rPr>
          <w:fldChar w:fldCharType="end"/>
        </w:r>
      </w:hyperlink>
    </w:p>
    <w:p w:rsidR="00A95774" w:rsidRDefault="00D37DF0">
      <w:r>
        <w:fldChar w:fldCharType="end"/>
      </w:r>
    </w:p>
    <w:p w:rsidR="005C4B85" w:rsidRDefault="00C6458A" w:rsidP="00C6458A">
      <w:pPr>
        <w:pStyle w:val="NoSpacing"/>
      </w:pPr>
      <w:r>
        <w:t xml:space="preserve">This document is </w:t>
      </w:r>
      <w:r w:rsidR="00355571">
        <w:t xml:space="preserve">purely </w:t>
      </w:r>
      <w:r>
        <w:t xml:space="preserve">a reference guide and is based off information gathered from many sources.  It contains recommendations but is in no way intended to replace due diligence by each candidate.  </w:t>
      </w:r>
      <w:r w:rsidR="00355571">
        <w:t>It is the responsibility of each candidate to make sure they</w:t>
      </w:r>
      <w:r>
        <w:t xml:space="preserve"> are up to date with the latest and most relevant information available.  Please see the </w:t>
      </w:r>
      <w:hyperlink w:anchor="_REFERENCES_and_DEFINITIONS" w:history="1">
        <w:r w:rsidRPr="00355571">
          <w:rPr>
            <w:rStyle w:val="Hyperlink"/>
          </w:rPr>
          <w:t>References and Definitions</w:t>
        </w:r>
      </w:hyperlink>
      <w:r>
        <w:t xml:space="preserve"> portion of this document for </w:t>
      </w:r>
      <w:r w:rsidR="00355571">
        <w:t>links to other resources</w:t>
      </w:r>
      <w:r>
        <w:t xml:space="preserve">. </w:t>
      </w:r>
    </w:p>
    <w:p w:rsidR="005C4B85" w:rsidRDefault="005C4B85" w:rsidP="00E72EAF">
      <w:pPr>
        <w:pStyle w:val="NoSpacing"/>
      </w:pPr>
    </w:p>
    <w:p w:rsidR="00AE3961" w:rsidRDefault="00AE3961">
      <w:pPr>
        <w:spacing w:after="0" w:line="240" w:lineRule="auto"/>
        <w:rPr>
          <w:smallCaps/>
          <w:spacing w:val="5"/>
          <w:sz w:val="36"/>
          <w:szCs w:val="36"/>
        </w:rPr>
      </w:pPr>
      <w:r>
        <w:br w:type="page"/>
      </w:r>
    </w:p>
    <w:p w:rsidR="00EF31C8" w:rsidRDefault="00EF31C8" w:rsidP="00EF31C8">
      <w:pPr>
        <w:pStyle w:val="Heading1"/>
      </w:pPr>
      <w:bookmarkStart w:id="0" w:name="_Toc412704236"/>
      <w:r>
        <w:lastRenderedPageBreak/>
        <w:t>PATH TO LICENSURE: OVERVIEW</w:t>
      </w:r>
      <w:bookmarkEnd w:id="0"/>
    </w:p>
    <w:p w:rsidR="003E0BEB" w:rsidRPr="003E0BEB" w:rsidRDefault="003E0BEB" w:rsidP="003E0BEB"/>
    <w:p w:rsidR="008F288B" w:rsidRPr="002978B0" w:rsidRDefault="00F021A7" w:rsidP="008F288B">
      <w:pPr>
        <w:pStyle w:val="Title"/>
        <w:rPr>
          <w:color w:val="9BBB59" w:themeColor="accent3"/>
        </w:rPr>
      </w:pPr>
      <w:r>
        <w:rPr>
          <w:noProof/>
          <w:lang w:bidi="ar-SA"/>
        </w:rPr>
        <w:drawing>
          <wp:inline distT="0" distB="0" distL="0" distR="0">
            <wp:extent cx="8973185" cy="3990975"/>
            <wp:effectExtent l="38100" t="0" r="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EF31C8">
        <w:br w:type="page"/>
      </w:r>
      <w:r w:rsidR="008F288B">
        <w:lastRenderedPageBreak/>
        <w:t xml:space="preserve">the three ‘e’s of licensure:  </w:t>
      </w:r>
      <w:r w:rsidR="00E1357E" w:rsidRPr="002978B0">
        <w:rPr>
          <w:color w:val="F79646" w:themeColor="accent6"/>
        </w:rPr>
        <w:t>education</w:t>
      </w:r>
      <w:r w:rsidR="00E1357E">
        <w:t xml:space="preserve">, </w:t>
      </w:r>
      <w:r w:rsidR="008F288B" w:rsidRPr="002978B0">
        <w:rPr>
          <w:color w:val="8064A2" w:themeColor="accent4"/>
        </w:rPr>
        <w:t>experience</w:t>
      </w:r>
      <w:r w:rsidR="008F288B">
        <w:t xml:space="preserve">, </w:t>
      </w:r>
      <w:r w:rsidR="008F288B" w:rsidRPr="002978B0">
        <w:rPr>
          <w:color w:val="9BBB59" w:themeColor="accent3"/>
        </w:rPr>
        <w:t>examination</w:t>
      </w:r>
    </w:p>
    <w:p w:rsidR="008F288B" w:rsidRDefault="007726FF" w:rsidP="008F288B">
      <w:r>
        <w:t>Completion of all (3) is</w:t>
      </w:r>
      <w:r w:rsidR="008F288B">
        <w:t xml:space="preserve"> required to obtain licensure in Minnesota.  See below for specific guidance in each of the categories.</w:t>
      </w:r>
    </w:p>
    <w:p w:rsidR="008778E6" w:rsidRDefault="005C4B85" w:rsidP="00157B0D">
      <w:pPr>
        <w:pStyle w:val="Heading1"/>
      </w:pPr>
      <w:bookmarkStart w:id="1" w:name="_Toc412704237"/>
      <w:r>
        <w:t>STEP BY STEP</w:t>
      </w:r>
      <w:r w:rsidR="00820D9B">
        <w:t>……………</w:t>
      </w:r>
      <w:bookmarkEnd w:id="1"/>
    </w:p>
    <w:p w:rsidR="00820D9B" w:rsidRDefault="00820D9B" w:rsidP="00820D9B"/>
    <w:p w:rsidR="000D2326" w:rsidRDefault="000D2326" w:rsidP="000D2326">
      <w:pPr>
        <w:spacing w:after="0"/>
      </w:pPr>
    </w:p>
    <w:p w:rsidR="00820D9B" w:rsidRPr="00820D9B" w:rsidRDefault="00F021A7" w:rsidP="00820D9B">
      <w:r>
        <w:rPr>
          <w:noProof/>
          <w:lang w:bidi="ar-SA"/>
        </w:rPr>
        <mc:AlternateContent>
          <mc:Choice Requires="wps">
            <w:drawing>
              <wp:anchor distT="0" distB="0" distL="114300" distR="114300" simplePos="0" relativeHeight="251654656" behindDoc="1" locked="0" layoutInCell="1" allowOverlap="1" wp14:anchorId="444D9576" wp14:editId="6F6B9D1E">
                <wp:simplePos x="0" y="0"/>
                <wp:positionH relativeFrom="column">
                  <wp:posOffset>-466725</wp:posOffset>
                </wp:positionH>
                <wp:positionV relativeFrom="paragraph">
                  <wp:posOffset>314325</wp:posOffset>
                </wp:positionV>
                <wp:extent cx="2924175" cy="4857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4175" cy="48577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539FD" id="Rectangle 25" o:spid="_x0000_s1026" style="position:absolute;margin-left:-36.75pt;margin-top:24.75pt;width:230.2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" fillcolor="#d0cece" stroked="f" strokeweight="1pt">
                <v:path arrowok="t"/>
              </v:rect>
            </w:pict>
          </mc:Fallback>
        </mc:AlternateContent>
      </w:r>
    </w:p>
    <w:p w:rsidR="00D60FA3" w:rsidRDefault="005429DC" w:rsidP="00D60FA3">
      <w:pPr>
        <w:pStyle w:val="Heading2"/>
      </w:pPr>
      <w:bookmarkStart w:id="2" w:name="_Toc412704238"/>
      <w:r w:rsidRPr="002978B0">
        <w:rPr>
          <w:noProof/>
          <w:color w:val="F79646" w:themeColor="accent6"/>
          <w:lang w:bidi="ar-SA"/>
        </w:rPr>
        <w:drawing>
          <wp:anchor distT="0" distB="0" distL="114300" distR="114300" simplePos="0" relativeHeight="251649536" behindDoc="1" locked="0" layoutInCell="1" allowOverlap="1" wp14:anchorId="0DEBDA86" wp14:editId="2C2AF6DC">
            <wp:simplePos x="0" y="0"/>
            <wp:positionH relativeFrom="column">
              <wp:posOffset>4436745</wp:posOffset>
            </wp:positionH>
            <wp:positionV relativeFrom="paragraph">
              <wp:posOffset>423132</wp:posOffset>
            </wp:positionV>
            <wp:extent cx="5307330" cy="3543300"/>
            <wp:effectExtent l="0" t="0" r="7620" b="0"/>
            <wp:wrapNone/>
            <wp:docPr id="4" name="Picture 16" descr="http://kuresel-yurtdisiegitim.com/sys_upload/images/Educati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uresel-yurtdisiegitim.com/sys_upload/images/Education%20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307330"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FA3" w:rsidRPr="002978B0">
        <w:rPr>
          <w:color w:val="F79646" w:themeColor="accent6"/>
          <w:sz w:val="72"/>
        </w:rPr>
        <w:t>EDUCATION</w:t>
      </w:r>
      <w:r w:rsidR="00D60FA3" w:rsidRPr="00820D9B">
        <w:rPr>
          <w:sz w:val="72"/>
        </w:rPr>
        <w:t xml:space="preserve"> </w:t>
      </w:r>
      <w:r w:rsidR="00D60FA3">
        <w:t>| NAAB</w:t>
      </w:r>
      <w:bookmarkEnd w:id="2"/>
    </w:p>
    <w:p w:rsidR="005429DC" w:rsidRPr="00ED2421" w:rsidRDefault="007726FF" w:rsidP="00ED2421">
      <w:r>
        <w:t>Minnesota State Board requires a Professional Degree from an NAAB accredited program</w:t>
      </w:r>
    </w:p>
    <w:p w:rsidR="008F288B" w:rsidRDefault="008F288B" w:rsidP="005429DC">
      <w:pPr>
        <w:spacing w:before="240"/>
      </w:pPr>
      <w:r>
        <w:t>Current NAAB Accredited Institutions</w:t>
      </w:r>
      <w:r w:rsidR="007726FF">
        <w:t xml:space="preserve"> in Minnesota</w:t>
      </w:r>
      <w:r>
        <w:t>:</w:t>
      </w:r>
    </w:p>
    <w:p w:rsidR="008F288B" w:rsidRDefault="008F288B" w:rsidP="007726FF">
      <w:pPr>
        <w:spacing w:after="0"/>
        <w:ind w:firstLine="720"/>
      </w:pPr>
      <w:r>
        <w:t>University of Minnesota-</w:t>
      </w:r>
      <w:r w:rsidR="005429DC">
        <w:t>School of Architecture</w:t>
      </w:r>
      <w:r>
        <w:t>: Master of Architecture</w:t>
      </w:r>
    </w:p>
    <w:p w:rsidR="005429DC" w:rsidRDefault="00867E63" w:rsidP="005429DC">
      <w:pPr>
        <w:ind w:firstLine="720"/>
      </w:pPr>
      <w:hyperlink r:id="rId20" w:history="1">
        <w:r w:rsidR="008F288B" w:rsidRPr="005C2F6B">
          <w:rPr>
            <w:rStyle w:val="Hyperlink"/>
          </w:rPr>
          <w:t>http://arch.design.umn.edu/programs/m_arch/</w:t>
        </w:r>
      </w:hyperlink>
      <w:r w:rsidR="008F288B">
        <w:t xml:space="preserve"> </w:t>
      </w:r>
    </w:p>
    <w:p w:rsidR="008F288B" w:rsidRDefault="008F288B" w:rsidP="005429DC">
      <w:pPr>
        <w:spacing w:before="240"/>
      </w:pPr>
      <w:r>
        <w:t>NAAB Accreditation in progress (anticipated accreditation Spring 201</w:t>
      </w:r>
      <w:r w:rsidR="00D318CB">
        <w:t>8</w:t>
      </w:r>
      <w:r>
        <w:t>):</w:t>
      </w:r>
    </w:p>
    <w:p w:rsidR="008F288B" w:rsidRDefault="008F288B" w:rsidP="007726FF">
      <w:pPr>
        <w:spacing w:after="0"/>
        <w:ind w:firstLine="720"/>
      </w:pPr>
      <w:r>
        <w:t>Dunwoody College of Technology: Bachelor of Architecture</w:t>
      </w:r>
    </w:p>
    <w:p w:rsidR="008F288B" w:rsidRDefault="00867E63" w:rsidP="008F288B">
      <w:pPr>
        <w:ind w:firstLine="720"/>
      </w:pPr>
      <w:hyperlink r:id="rId21" w:history="1">
        <w:r w:rsidR="008F288B" w:rsidRPr="005C2F6B">
          <w:rPr>
            <w:rStyle w:val="Hyperlink"/>
          </w:rPr>
          <w:t>http://www.dunwoody.edu/construction/architecture/</w:t>
        </w:r>
      </w:hyperlink>
      <w:r w:rsidR="008F288B">
        <w:t xml:space="preserve"> </w:t>
      </w:r>
    </w:p>
    <w:p w:rsidR="00ED2421" w:rsidRDefault="00ED2421" w:rsidP="00ED2421">
      <w:pPr>
        <w:tabs>
          <w:tab w:val="left" w:pos="7560"/>
          <w:tab w:val="left" w:pos="7740"/>
        </w:tabs>
        <w:spacing w:after="0"/>
        <w:ind w:right="7740"/>
        <w:rPr>
          <w:sz w:val="24"/>
        </w:rPr>
      </w:pPr>
    </w:p>
    <w:p w:rsidR="00ED2421" w:rsidRPr="00ED2421" w:rsidRDefault="00ED2421" w:rsidP="00ED2421">
      <w:pPr>
        <w:tabs>
          <w:tab w:val="left" w:pos="7560"/>
          <w:tab w:val="left" w:pos="7740"/>
        </w:tabs>
        <w:spacing w:after="0"/>
        <w:ind w:right="7740"/>
        <w:rPr>
          <w:sz w:val="24"/>
        </w:rPr>
      </w:pPr>
      <w:r w:rsidRPr="00ED2421">
        <w:rPr>
          <w:sz w:val="24"/>
        </w:rPr>
        <w:t xml:space="preserve">Complete NAAB Accredited program and send Official Transcripts to NCARB using their transcript request form: </w:t>
      </w:r>
    </w:p>
    <w:p w:rsidR="00ED2421" w:rsidRDefault="00867E63" w:rsidP="00ED2421">
      <w:pPr>
        <w:spacing w:after="0" w:line="360" w:lineRule="auto"/>
        <w:ind w:right="7740"/>
      </w:pPr>
      <w:hyperlink r:id="rId22">
        <w:r w:rsidR="00ED2421">
          <w:rPr>
            <w:color w:val="1155CC"/>
            <w:u w:val="single"/>
          </w:rPr>
          <w:t>http://www.ncarb.org/en/FAQs/Education/Verify-Education.aspx</w:t>
        </w:r>
      </w:hyperlink>
    </w:p>
    <w:p w:rsidR="00ED2421" w:rsidRPr="00ED2421" w:rsidRDefault="00ED2421" w:rsidP="00ED2421">
      <w:pPr>
        <w:tabs>
          <w:tab w:val="left" w:pos="6480"/>
        </w:tabs>
        <w:spacing w:after="0"/>
        <w:ind w:right="7740"/>
        <w:jc w:val="both"/>
        <w:rPr>
          <w:color w:val="808080" w:themeColor="background1" w:themeShade="80"/>
        </w:rPr>
      </w:pPr>
      <w:r w:rsidRPr="00ED2421">
        <w:rPr>
          <w:color w:val="808080" w:themeColor="background1" w:themeShade="80"/>
        </w:rPr>
        <w:t xml:space="preserve">(NOTE: sending a hard copy of transcript request form aids in a smoother validation of your education with NCARB). </w:t>
      </w:r>
    </w:p>
    <w:p w:rsidR="00D60FA3" w:rsidRPr="00D60FA3" w:rsidRDefault="008F288B" w:rsidP="00D60FA3">
      <w:pPr>
        <w:pStyle w:val="Heading2"/>
      </w:pPr>
      <w:r>
        <w:br w:type="page"/>
      </w:r>
      <w:bookmarkStart w:id="3" w:name="_Toc412704239"/>
      <w:r w:rsidR="00D60FA3" w:rsidRPr="00D318CB">
        <w:rPr>
          <w:color w:val="8064A2" w:themeColor="accent4"/>
          <w:sz w:val="72"/>
          <w:szCs w:val="72"/>
        </w:rPr>
        <w:lastRenderedPageBreak/>
        <w:t>EXPERIENCE</w:t>
      </w:r>
      <w:r w:rsidR="00D60FA3">
        <w:t xml:space="preserve"> | </w:t>
      </w:r>
      <w:r w:rsidR="00D318CB">
        <w:t>AX</w:t>
      </w:r>
      <w:r w:rsidR="00D60FA3">
        <w:t>P</w:t>
      </w:r>
      <w:bookmarkEnd w:id="3"/>
    </w:p>
    <w:bookmarkStart w:id="4" w:name="_Toc412704240"/>
    <w:p w:rsidR="007726FF" w:rsidRDefault="00ED2421" w:rsidP="00FA6ED4">
      <w:pPr>
        <w:pStyle w:val="Heading3"/>
      </w:pPr>
      <w:r>
        <w:rPr>
          <w:noProof/>
          <w:lang w:bidi="ar-SA"/>
        </w:rPr>
        <mc:AlternateContent>
          <mc:Choice Requires="wps">
            <w:drawing>
              <wp:anchor distT="0" distB="0" distL="114300" distR="114300" simplePos="0" relativeHeight="251657728" behindDoc="1" locked="0" layoutInCell="1" allowOverlap="1" wp14:anchorId="1522EF95" wp14:editId="784DE431">
                <wp:simplePos x="0" y="0"/>
                <wp:positionH relativeFrom="page">
                  <wp:posOffset>-55084</wp:posOffset>
                </wp:positionH>
                <wp:positionV relativeFrom="paragraph">
                  <wp:posOffset>-578148</wp:posOffset>
                </wp:positionV>
                <wp:extent cx="3117773" cy="485775"/>
                <wp:effectExtent l="0" t="0" r="698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773" cy="48577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249B79" id="Rectangle 27" o:spid="_x0000_s1026" style="position:absolute;margin-left:-4.35pt;margin-top:-45.5pt;width:245.5pt;height:3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" fillcolor="#d0cece" stroked="f" strokeweight="1pt">
                <v:path arrowok="t"/>
                <w10:wrap anchorx="page"/>
              </v:rect>
            </w:pict>
          </mc:Fallback>
        </mc:AlternateContent>
      </w:r>
      <w:r w:rsidR="007726FF">
        <w:t xml:space="preserve">What is </w:t>
      </w:r>
      <w:r w:rsidR="00D318CB">
        <w:t>Architectural Experience Program</w:t>
      </w:r>
      <w:r w:rsidR="007726FF">
        <w:t xml:space="preserve"> [</w:t>
      </w:r>
      <w:r w:rsidR="00D318CB">
        <w:t>AXP</w:t>
      </w:r>
      <w:r w:rsidR="007726FF">
        <w:t>]?</w:t>
      </w:r>
      <w:bookmarkEnd w:id="4"/>
      <w:r w:rsidR="007726FF">
        <w:t xml:space="preserve"> </w:t>
      </w:r>
    </w:p>
    <w:p w:rsidR="007726FF" w:rsidRPr="007726FF" w:rsidRDefault="007726FF" w:rsidP="007726FF">
      <w:pPr>
        <w:ind w:left="720"/>
      </w:pPr>
      <w:r w:rsidRPr="007726FF">
        <w:t xml:space="preserve">“In most jurisdictions, completion of the </w:t>
      </w:r>
      <w:r w:rsidR="00D318CB">
        <w:t>AXP</w:t>
      </w:r>
      <w:r w:rsidRPr="007726FF">
        <w:t xml:space="preserve"> is a requirement for initial registration. The </w:t>
      </w:r>
      <w:r w:rsidR="00D318CB">
        <w:t>AXP</w:t>
      </w:r>
      <w:r w:rsidRPr="007726FF">
        <w:t xml:space="preserve"> identifies the comprehensive experience that is essential for competent practice. </w:t>
      </w:r>
    </w:p>
    <w:p w:rsidR="007726FF" w:rsidRPr="007726FF" w:rsidRDefault="007726FF" w:rsidP="00FA6ED4">
      <w:pPr>
        <w:spacing w:after="0"/>
        <w:ind w:left="720"/>
      </w:pPr>
      <w:r w:rsidRPr="007726FF">
        <w:t>The program is structured to prepare you to practice architecture independen</w:t>
      </w:r>
      <w:r w:rsidR="00ED2421">
        <w:t>tly upon initial registration.</w:t>
      </w:r>
      <w:r w:rsidRPr="007726FF">
        <w:t>”</w:t>
      </w:r>
    </w:p>
    <w:p w:rsidR="007726FF" w:rsidRDefault="00867E63" w:rsidP="007726FF">
      <w:pPr>
        <w:ind w:left="720"/>
        <w:rPr>
          <w:i/>
          <w:iCs/>
        </w:rPr>
      </w:pPr>
      <w:hyperlink r:id="rId23" w:history="1">
        <w:r w:rsidR="00D318CB" w:rsidRPr="00D318CB">
          <w:rPr>
            <w:rStyle w:val="Hyperlink"/>
          </w:rPr>
          <w:t>http://www.ncarb.org/axp</w:t>
        </w:r>
      </w:hyperlink>
    </w:p>
    <w:p w:rsidR="0001556C" w:rsidRDefault="007726FF" w:rsidP="00FA6ED4">
      <w:pPr>
        <w:ind w:left="720"/>
      </w:pPr>
      <w:r w:rsidRPr="007726FF">
        <w:t xml:space="preserve">NCARB is responsible for administering </w:t>
      </w:r>
      <w:r w:rsidR="00D318CB">
        <w:t>AX</w:t>
      </w:r>
      <w:r w:rsidRPr="007726FF">
        <w:t>P policy.</w:t>
      </w:r>
    </w:p>
    <w:p w:rsidR="00FA6ED4" w:rsidRDefault="00FA6ED4" w:rsidP="00FA6ED4">
      <w:pPr>
        <w:pStyle w:val="Heading3"/>
      </w:pPr>
    </w:p>
    <w:p w:rsidR="00EC0502" w:rsidRPr="00EC0502" w:rsidRDefault="00EC0502" w:rsidP="00EC0502"/>
    <w:p w:rsidR="00FA6ED4" w:rsidRPr="00FA6ED4" w:rsidRDefault="00FA6ED4" w:rsidP="00FA6ED4">
      <w:pPr>
        <w:pStyle w:val="Heading3"/>
      </w:pPr>
      <w:bookmarkStart w:id="5" w:name="_Toc412704241"/>
      <w:r>
        <w:t xml:space="preserve">How is </w:t>
      </w:r>
      <w:r w:rsidR="00D318CB">
        <w:t>AX</w:t>
      </w:r>
      <w:r>
        <w:t>P broken down?</w:t>
      </w:r>
      <w:bookmarkEnd w:id="5"/>
    </w:p>
    <w:p w:rsidR="00FA6ED4" w:rsidRDefault="00D318CB" w:rsidP="00FA6ED4">
      <w:pPr>
        <w:spacing w:after="0"/>
        <w:ind w:left="720"/>
      </w:pPr>
      <w:r w:rsidRPr="00FA6ED4">
        <w:rPr>
          <w:b/>
          <w:noProof/>
          <w:sz w:val="28"/>
          <w:lang w:bidi="ar-SA"/>
        </w:rPr>
        <mc:AlternateContent>
          <mc:Choice Requires="wps">
            <w:drawing>
              <wp:anchor distT="0" distB="0" distL="114300" distR="114300" simplePos="0" relativeHeight="251655680" behindDoc="0" locked="0" layoutInCell="1" allowOverlap="1" wp14:anchorId="04B1CD1D" wp14:editId="3416895C">
                <wp:simplePos x="0" y="0"/>
                <wp:positionH relativeFrom="column">
                  <wp:posOffset>5029200</wp:posOffset>
                </wp:positionH>
                <wp:positionV relativeFrom="paragraph">
                  <wp:posOffset>15240</wp:posOffset>
                </wp:positionV>
                <wp:extent cx="495300" cy="2621280"/>
                <wp:effectExtent l="0" t="0" r="19050" b="26670"/>
                <wp:wrapNone/>
                <wp:docPr id="12" name="Left Bracket 12"/>
                <wp:cNvGraphicFramePr/>
                <a:graphic xmlns:a="http://schemas.openxmlformats.org/drawingml/2006/main">
                  <a:graphicData uri="http://schemas.microsoft.com/office/word/2010/wordprocessingShape">
                    <wps:wsp>
                      <wps:cNvSpPr/>
                      <wps:spPr>
                        <a:xfrm>
                          <a:off x="0" y="0"/>
                          <a:ext cx="495300" cy="262128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AEDE3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6" type="#_x0000_t85" style="position:absolute;margin-left:396pt;margin-top:1.2pt;width:39pt;height:206.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" adj="340" strokecolor="#4579b8 [3044]"/>
            </w:pict>
          </mc:Fallback>
        </mc:AlternateContent>
      </w:r>
    </w:p>
    <w:p w:rsidR="00FA6ED4" w:rsidRDefault="00FA6ED4" w:rsidP="00FA6ED4">
      <w:pPr>
        <w:ind w:left="720"/>
        <w:sectPr w:rsidR="00FA6ED4" w:rsidSect="009220AA">
          <w:headerReference w:type="default" r:id="rId24"/>
          <w:type w:val="continuous"/>
          <w:pgSz w:w="15840" w:h="12240" w:orient="landscape"/>
          <w:pgMar w:top="720" w:right="720" w:bottom="720" w:left="720" w:header="711" w:footer="720" w:gutter="0"/>
          <w:cols w:space="720"/>
          <w:titlePg/>
          <w:docGrid w:linePitch="360"/>
        </w:sectPr>
      </w:pPr>
    </w:p>
    <w:p w:rsidR="00FA6ED4" w:rsidRPr="00D318CB" w:rsidRDefault="00FA6ED4" w:rsidP="00EC0502">
      <w:pPr>
        <w:ind w:left="1080"/>
        <w:rPr>
          <w:b/>
        </w:rPr>
      </w:pPr>
      <w:r w:rsidRPr="00D318CB">
        <w:rPr>
          <w:b/>
          <w:noProof/>
          <w:lang w:bidi="ar-SA"/>
        </w:rPr>
        <mc:AlternateContent>
          <mc:Choice Requires="wps">
            <w:drawing>
              <wp:anchor distT="0" distB="0" distL="114300" distR="114300" simplePos="0" relativeHeight="251656704" behindDoc="0" locked="0" layoutInCell="1" allowOverlap="1" wp14:anchorId="08C432A7" wp14:editId="69D7D3A8">
                <wp:simplePos x="0" y="0"/>
                <wp:positionH relativeFrom="column">
                  <wp:posOffset>2486025</wp:posOffset>
                </wp:positionH>
                <wp:positionV relativeFrom="paragraph">
                  <wp:posOffset>97155</wp:posOffset>
                </wp:positionV>
                <wp:extent cx="254317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25431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C3D8DD9" id="_x0000_t32" coordsize="21600,21600" o:spt="32" o:oned="t" path="m,l21600,21600e" filled="f">
                <v:path arrowok="t" fillok="f" o:connecttype="none"/>
                <o:lock v:ext="edit" shapetype="t"/>
              </v:shapetype>
              <v:shape id="Straight Arrow Connector 28" o:spid="_x0000_s1026" type="#_x0000_t32" style="position:absolute;margin-left:195.75pt;margin-top:7.65pt;width:200.2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" strokecolor="#4579b8 [3044]">
                <v:stroke endarrow="open"/>
              </v:shape>
            </w:pict>
          </mc:Fallback>
        </mc:AlternateContent>
      </w:r>
      <w:r w:rsidRPr="00D318CB">
        <w:rPr>
          <w:b/>
        </w:rPr>
        <w:t xml:space="preserve">3,740 Core Minimum Hours </w:t>
      </w:r>
    </w:p>
    <w:p w:rsidR="00D318CB" w:rsidRDefault="00D318CB" w:rsidP="00D318CB">
      <w:pPr>
        <w:pStyle w:val="ListParagraph"/>
        <w:numPr>
          <w:ilvl w:val="0"/>
          <w:numId w:val="13"/>
        </w:numPr>
      </w:pPr>
      <w:r>
        <w:t>The AXP</w:t>
      </w:r>
      <w:r w:rsidRPr="00D318CB">
        <w:t xml:space="preserve"> identifies 96 key tasks that </w:t>
      </w:r>
      <w:r>
        <w:t>are in</w:t>
      </w:r>
      <w:r w:rsidRPr="00D318CB">
        <w:t xml:space="preserve"> six practice areas. </w:t>
      </w:r>
    </w:p>
    <w:p w:rsidR="00D318CB" w:rsidRDefault="00D318CB" w:rsidP="00D318CB">
      <w:pPr>
        <w:pStyle w:val="ListParagraph"/>
        <w:ind w:left="1080"/>
      </w:pPr>
    </w:p>
    <w:p w:rsidR="00D318CB" w:rsidRDefault="00D318CB" w:rsidP="00D318CB">
      <w:pPr>
        <w:pStyle w:val="ListParagraph"/>
        <w:numPr>
          <w:ilvl w:val="0"/>
          <w:numId w:val="13"/>
        </w:numPr>
      </w:pPr>
      <w:r>
        <w:t>Candidates must</w:t>
      </w:r>
      <w:r w:rsidRPr="00D318CB">
        <w:t xml:space="preserve"> demonstrate</w:t>
      </w:r>
      <w:r>
        <w:t xml:space="preserve"> the</w:t>
      </w:r>
      <w:r w:rsidRPr="00D318CB">
        <w:t xml:space="preserve"> ability to perform specific tasks, </w:t>
      </w:r>
      <w:r>
        <w:t>reporting</w:t>
      </w:r>
      <w:r w:rsidRPr="00D318CB">
        <w:t xml:space="preserve"> a total of 3,740 hours across the six areas.</w:t>
      </w:r>
    </w:p>
    <w:p w:rsidR="00D318CB" w:rsidRDefault="00D318CB" w:rsidP="00FA6ED4">
      <w:pPr>
        <w:ind w:left="720"/>
      </w:pPr>
    </w:p>
    <w:p w:rsidR="00D318CB" w:rsidRDefault="00D318CB" w:rsidP="00FA6ED4">
      <w:pPr>
        <w:ind w:left="720"/>
      </w:pPr>
    </w:p>
    <w:p w:rsidR="00D318CB" w:rsidRDefault="00D318CB" w:rsidP="00FA6ED4">
      <w:pPr>
        <w:ind w:left="720"/>
      </w:pPr>
    </w:p>
    <w:p w:rsidR="00D318CB" w:rsidRDefault="00D318CB" w:rsidP="00FA6ED4">
      <w:pPr>
        <w:ind w:left="720"/>
      </w:pPr>
    </w:p>
    <w:p w:rsidR="00D318CB" w:rsidRDefault="00D318CB" w:rsidP="00FA6ED4">
      <w:pPr>
        <w:ind w:left="720"/>
        <w:rPr>
          <w:b/>
        </w:rPr>
      </w:pPr>
    </w:p>
    <w:p w:rsidR="00D318CB" w:rsidRDefault="00D318CB" w:rsidP="00FA6ED4">
      <w:pPr>
        <w:ind w:left="720"/>
      </w:pPr>
      <w:r w:rsidRPr="00D318CB">
        <w:rPr>
          <w:b/>
        </w:rPr>
        <w:t>Practice Management</w:t>
      </w:r>
      <w:r>
        <w:t xml:space="preserve"> (160 Minimum Hours)</w:t>
      </w:r>
    </w:p>
    <w:p w:rsidR="00D318CB" w:rsidRDefault="00D318CB" w:rsidP="00FA6ED4">
      <w:pPr>
        <w:ind w:left="720"/>
        <w:rPr>
          <w:bCs/>
        </w:rPr>
      </w:pPr>
      <w:r>
        <w:rPr>
          <w:b/>
          <w:bCs/>
        </w:rPr>
        <w:t xml:space="preserve">Project Management </w:t>
      </w:r>
      <w:r w:rsidRPr="00D318CB">
        <w:rPr>
          <w:bCs/>
        </w:rPr>
        <w:t>(360 Min</w:t>
      </w:r>
      <w:r>
        <w:rPr>
          <w:bCs/>
        </w:rPr>
        <w:t>.</w:t>
      </w:r>
      <w:r w:rsidRPr="00D318CB">
        <w:rPr>
          <w:bCs/>
        </w:rPr>
        <w:t xml:space="preserve"> Hours)</w:t>
      </w:r>
    </w:p>
    <w:p w:rsidR="00D318CB" w:rsidRDefault="00D318CB" w:rsidP="00FA6ED4">
      <w:pPr>
        <w:ind w:left="720"/>
        <w:rPr>
          <w:bCs/>
        </w:rPr>
      </w:pPr>
      <w:r>
        <w:rPr>
          <w:b/>
          <w:bCs/>
        </w:rPr>
        <w:t xml:space="preserve">Programming &amp; Analysis </w:t>
      </w:r>
      <w:r w:rsidRPr="00D318CB">
        <w:rPr>
          <w:bCs/>
        </w:rPr>
        <w:t>(260 Min</w:t>
      </w:r>
      <w:r>
        <w:rPr>
          <w:bCs/>
        </w:rPr>
        <w:t>.</w:t>
      </w:r>
      <w:r w:rsidRPr="00D318CB">
        <w:rPr>
          <w:bCs/>
        </w:rPr>
        <w:t xml:space="preserve"> Hours)</w:t>
      </w:r>
    </w:p>
    <w:p w:rsidR="00FA6ED4" w:rsidRDefault="00D318CB" w:rsidP="00FA6ED4">
      <w:pPr>
        <w:ind w:left="720"/>
        <w:rPr>
          <w:b/>
          <w:bCs/>
        </w:rPr>
      </w:pPr>
      <w:r>
        <w:rPr>
          <w:b/>
          <w:bCs/>
        </w:rPr>
        <w:t xml:space="preserve">Project Planning &amp; Design </w:t>
      </w:r>
      <w:r w:rsidRPr="00D318CB">
        <w:rPr>
          <w:bCs/>
        </w:rPr>
        <w:t>(1080 Min</w:t>
      </w:r>
      <w:r>
        <w:rPr>
          <w:bCs/>
        </w:rPr>
        <w:t xml:space="preserve">. </w:t>
      </w:r>
      <w:r w:rsidRPr="00D318CB">
        <w:rPr>
          <w:bCs/>
        </w:rPr>
        <w:t>Hours)</w:t>
      </w:r>
    </w:p>
    <w:p w:rsidR="00FA6ED4" w:rsidRDefault="00D318CB" w:rsidP="00D318CB">
      <w:pPr>
        <w:ind w:left="720"/>
      </w:pPr>
      <w:r>
        <w:rPr>
          <w:b/>
          <w:bCs/>
        </w:rPr>
        <w:t xml:space="preserve">Project Development &amp; Documentation </w:t>
      </w:r>
      <w:r w:rsidRPr="00D318CB">
        <w:rPr>
          <w:bCs/>
        </w:rPr>
        <w:t>(1520 Min</w:t>
      </w:r>
      <w:r>
        <w:rPr>
          <w:bCs/>
        </w:rPr>
        <w:t xml:space="preserve">. </w:t>
      </w:r>
      <w:r w:rsidRPr="00D318CB">
        <w:rPr>
          <w:bCs/>
        </w:rPr>
        <w:t>Hours)</w:t>
      </w:r>
    </w:p>
    <w:p w:rsidR="00D318CB" w:rsidRPr="00D318CB" w:rsidRDefault="00D318CB" w:rsidP="00D318CB">
      <w:pPr>
        <w:ind w:left="720"/>
      </w:pPr>
      <w:r>
        <w:rPr>
          <w:b/>
          <w:bCs/>
        </w:rPr>
        <w:t xml:space="preserve">Construction &amp; Evaluation </w:t>
      </w:r>
      <w:r w:rsidRPr="00D318CB">
        <w:rPr>
          <w:bCs/>
        </w:rPr>
        <w:t>(360 Min. Hours)</w:t>
      </w:r>
    </w:p>
    <w:p w:rsidR="00FA6ED4" w:rsidRDefault="00FA6ED4" w:rsidP="00CC7363">
      <w:pPr>
        <w:ind w:left="720"/>
        <w:sectPr w:rsidR="00FA6ED4" w:rsidSect="00F021A7">
          <w:headerReference w:type="default" r:id="rId25"/>
          <w:type w:val="continuous"/>
          <w:pgSz w:w="15840" w:h="12240" w:orient="landscape"/>
          <w:pgMar w:top="720" w:right="720" w:bottom="720" w:left="720" w:header="720" w:footer="720" w:gutter="0"/>
          <w:cols w:num="2" w:space="720"/>
          <w:titlePg/>
          <w:docGrid w:linePitch="360"/>
        </w:sectPr>
      </w:pPr>
    </w:p>
    <w:p w:rsidR="00314841" w:rsidRDefault="00314841" w:rsidP="00314841">
      <w:pPr>
        <w:ind w:left="720"/>
        <w:rPr>
          <w:sz w:val="19"/>
          <w:szCs w:val="19"/>
        </w:rPr>
      </w:pPr>
    </w:p>
    <w:p w:rsidR="00314841" w:rsidRPr="00314841" w:rsidRDefault="00314841" w:rsidP="00314841">
      <w:pPr>
        <w:ind w:left="720"/>
        <w:rPr>
          <w:sz w:val="19"/>
          <w:szCs w:val="19"/>
        </w:rPr>
      </w:pPr>
      <w:r w:rsidRPr="00314841">
        <w:rPr>
          <w:sz w:val="19"/>
          <w:szCs w:val="19"/>
        </w:rPr>
        <w:t xml:space="preserve">*Note: NCARB Model </w:t>
      </w:r>
      <w:r w:rsidR="00D318CB">
        <w:rPr>
          <w:sz w:val="19"/>
          <w:szCs w:val="19"/>
        </w:rPr>
        <w:t>law eliminated</w:t>
      </w:r>
      <w:r w:rsidRPr="00314841">
        <w:rPr>
          <w:sz w:val="19"/>
          <w:szCs w:val="19"/>
        </w:rPr>
        <w:t xml:space="preserve"> Elective Hours from IDP Requirements June, 2015.  The State of Minnesota </w:t>
      </w:r>
      <w:r>
        <w:rPr>
          <w:sz w:val="19"/>
          <w:szCs w:val="19"/>
        </w:rPr>
        <w:t xml:space="preserve">adopted </w:t>
      </w:r>
      <w:r w:rsidR="00D318CB">
        <w:rPr>
          <w:sz w:val="19"/>
          <w:szCs w:val="19"/>
        </w:rPr>
        <w:t>these changes.</w:t>
      </w:r>
    </w:p>
    <w:p w:rsidR="00CC7363" w:rsidRPr="00CC7363" w:rsidRDefault="008E1783" w:rsidP="00CC7363">
      <w:pPr>
        <w:ind w:left="720"/>
        <w:rPr>
          <w:b/>
        </w:rPr>
      </w:pPr>
      <w:r>
        <w:rPr>
          <w:b/>
          <w:sz w:val="36"/>
        </w:rPr>
        <w:lastRenderedPageBreak/>
        <w:t>AX</w:t>
      </w:r>
      <w:r w:rsidR="00CC7363" w:rsidRPr="00FA6ED4">
        <w:rPr>
          <w:b/>
          <w:sz w:val="36"/>
        </w:rPr>
        <w:t>P Getting Started</w:t>
      </w:r>
      <w:r w:rsidR="00CC7363" w:rsidRPr="00CC7363">
        <w:rPr>
          <w:b/>
        </w:rPr>
        <w:t>:</w:t>
      </w:r>
    </w:p>
    <w:p w:rsidR="00ED2421" w:rsidRDefault="00CC7363" w:rsidP="00ED2421">
      <w:pPr>
        <w:spacing w:after="0"/>
        <w:ind w:left="720"/>
      </w:pPr>
      <w:r w:rsidRPr="00CC7363">
        <w:t>Step 1:  Establish an NCARB Record</w:t>
      </w:r>
      <w:r w:rsidR="00ED2421">
        <w:tab/>
      </w:r>
    </w:p>
    <w:p w:rsidR="00D318CB" w:rsidRPr="00D318CB" w:rsidRDefault="00D318CB" w:rsidP="00CC7363">
      <w:pPr>
        <w:ind w:left="720"/>
        <w:rPr>
          <w:rStyle w:val="Hyperlink"/>
        </w:rPr>
      </w:pPr>
      <w:r>
        <w:fldChar w:fldCharType="begin"/>
      </w:r>
      <w:r>
        <w:instrText xml:space="preserve"> HYPERLINK "https://www.ncarb.org/gain-axp-experience/start-axp/establishing-your-ncarb-record" </w:instrText>
      </w:r>
      <w:r>
        <w:fldChar w:fldCharType="separate"/>
      </w:r>
      <w:r w:rsidRPr="00D318CB">
        <w:rPr>
          <w:rStyle w:val="Hyperlink"/>
        </w:rPr>
        <w:t>https://www.ncarb.org/gain-axp-experience/start-axp/establishing-your-ncarb-record</w:t>
      </w:r>
    </w:p>
    <w:p w:rsidR="0001556C" w:rsidRPr="00CC7363" w:rsidRDefault="00D318CB" w:rsidP="00CC7363">
      <w:pPr>
        <w:ind w:left="720"/>
      </w:pPr>
      <w:r>
        <w:fldChar w:fldCharType="end"/>
      </w:r>
      <w:r w:rsidR="00CC7363" w:rsidRPr="00CC7363">
        <w:t xml:space="preserve">Step 2:  Document your </w:t>
      </w:r>
      <w:r>
        <w:t>AX</w:t>
      </w:r>
      <w:r w:rsidR="00CC7363" w:rsidRPr="00CC7363">
        <w:t>P Eligibility Date</w:t>
      </w:r>
    </w:p>
    <w:p w:rsidR="0001556C" w:rsidRPr="00CC7363" w:rsidRDefault="00CC7363" w:rsidP="00CC7363">
      <w:pPr>
        <w:ind w:left="720"/>
      </w:pPr>
      <w:r w:rsidRPr="00CC7363">
        <w:t xml:space="preserve">Step 3:  Identify your </w:t>
      </w:r>
      <w:r w:rsidR="00D318CB">
        <w:t>AX</w:t>
      </w:r>
      <w:r w:rsidRPr="00CC7363">
        <w:t>P Supervisor</w:t>
      </w:r>
    </w:p>
    <w:p w:rsidR="00FA6ED4" w:rsidRDefault="00FA6ED4" w:rsidP="00CC7363">
      <w:pPr>
        <w:ind w:left="720"/>
        <w:sectPr w:rsidR="00FA6ED4" w:rsidSect="00FA6ED4">
          <w:type w:val="continuous"/>
          <w:pgSz w:w="15840" w:h="12240" w:orient="landscape"/>
          <w:pgMar w:top="720" w:right="720" w:bottom="720" w:left="720" w:header="720" w:footer="720" w:gutter="0"/>
          <w:cols w:space="720"/>
          <w:titlePg/>
          <w:docGrid w:linePitch="360"/>
        </w:sectPr>
      </w:pPr>
    </w:p>
    <w:p w:rsidR="0001556C" w:rsidRPr="00FA6ED4" w:rsidRDefault="00CC7363" w:rsidP="00CC7363">
      <w:pPr>
        <w:ind w:left="720"/>
        <w:rPr>
          <w:sz w:val="20"/>
        </w:rPr>
      </w:pPr>
      <w:r w:rsidRPr="00CC7363">
        <w:t>Step 4:  Identify your Mentor</w:t>
      </w:r>
      <w:r w:rsidR="00F021A7">
        <w:t xml:space="preserve"> </w:t>
      </w:r>
      <w:r w:rsidR="00F021A7" w:rsidRPr="00FA6ED4">
        <w:rPr>
          <w:sz w:val="20"/>
        </w:rPr>
        <w:t>(Optional but recommended</w:t>
      </w:r>
      <w:r w:rsidR="00FA6ED4" w:rsidRPr="00FA6ED4">
        <w:rPr>
          <w:sz w:val="20"/>
        </w:rPr>
        <w:t xml:space="preserve"> to enhance your </w:t>
      </w:r>
      <w:r w:rsidR="00D318CB">
        <w:rPr>
          <w:sz w:val="20"/>
        </w:rPr>
        <w:t>AX</w:t>
      </w:r>
      <w:r w:rsidR="00FA6ED4" w:rsidRPr="00FA6ED4">
        <w:rPr>
          <w:sz w:val="20"/>
        </w:rPr>
        <w:t>P experience)</w:t>
      </w:r>
    </w:p>
    <w:p w:rsidR="0001556C" w:rsidRPr="00CC7363" w:rsidRDefault="00CC7363" w:rsidP="00CC7363">
      <w:pPr>
        <w:ind w:left="720"/>
      </w:pPr>
      <w:r w:rsidRPr="00CC7363">
        <w:t>Step 5:  Document Your Experience</w:t>
      </w:r>
    </w:p>
    <w:p w:rsidR="00F021A7" w:rsidRDefault="00CC7363" w:rsidP="00CC7363">
      <w:pPr>
        <w:ind w:left="720"/>
      </w:pPr>
      <w:r w:rsidRPr="00CC7363">
        <w:t>Repeat Step 5 Often…every 6 months at least</w:t>
      </w:r>
    </w:p>
    <w:p w:rsidR="00FA6ED4" w:rsidRDefault="00FA6ED4">
      <w:pPr>
        <w:spacing w:after="0" w:line="240" w:lineRule="auto"/>
        <w:sectPr w:rsidR="00FA6ED4" w:rsidSect="00FA6ED4">
          <w:type w:val="continuous"/>
          <w:pgSz w:w="15840" w:h="12240" w:orient="landscape"/>
          <w:pgMar w:top="720" w:right="720" w:bottom="720" w:left="720" w:header="720" w:footer="720" w:gutter="0"/>
          <w:cols w:space="720"/>
          <w:titlePg/>
          <w:docGrid w:linePitch="360"/>
        </w:sectPr>
      </w:pPr>
    </w:p>
    <w:p w:rsidR="00F021A7" w:rsidRDefault="00F021A7" w:rsidP="00FA6ED4">
      <w:pPr>
        <w:ind w:left="1800"/>
      </w:pPr>
      <w:r w:rsidRPr="00FA6ED4">
        <w:rPr>
          <w:b/>
          <w:sz w:val="28"/>
        </w:rPr>
        <w:t>6 Month Rule</w:t>
      </w:r>
      <w:r>
        <w:t>:</w:t>
      </w:r>
    </w:p>
    <w:p w:rsidR="0001556C" w:rsidRPr="00F021A7" w:rsidRDefault="009F00F3" w:rsidP="00FA6ED4">
      <w:pPr>
        <w:numPr>
          <w:ilvl w:val="0"/>
          <w:numId w:val="8"/>
        </w:numPr>
        <w:tabs>
          <w:tab w:val="clear" w:pos="720"/>
          <w:tab w:val="num" w:pos="1800"/>
        </w:tabs>
        <w:ind w:left="1800"/>
      </w:pPr>
      <w:r>
        <w:t>Candidates</w:t>
      </w:r>
      <w:r w:rsidR="00FA6ED4" w:rsidRPr="00F021A7">
        <w:t xml:space="preserve"> shall report their hours online to NCARB for reporting periods of no longer than six months duration in each report.  </w:t>
      </w:r>
    </w:p>
    <w:p w:rsidR="00EC0502" w:rsidRDefault="00FA6ED4" w:rsidP="00EC0502">
      <w:pPr>
        <w:numPr>
          <w:ilvl w:val="0"/>
          <w:numId w:val="8"/>
        </w:numPr>
        <w:spacing w:after="0"/>
        <w:ind w:left="1800"/>
      </w:pPr>
      <w:r w:rsidRPr="00F021A7">
        <w:t>Each report form must be entered online no later than two months after the end of the period being reported. Only experience hours submitted within such two-month filing period will be accepted.</w:t>
      </w:r>
    </w:p>
    <w:p w:rsidR="0001556C" w:rsidRPr="00F021A7" w:rsidRDefault="00FA6ED4" w:rsidP="00EC0502">
      <w:pPr>
        <w:spacing w:after="0"/>
        <w:ind w:left="1800"/>
      </w:pPr>
      <w:r w:rsidRPr="00F021A7">
        <w:t xml:space="preserve">  </w:t>
      </w:r>
      <w:r w:rsidR="00D318CB">
        <w:rPr>
          <w:noProof/>
          <w:lang w:bidi="ar-SA"/>
        </w:rPr>
        <w:drawing>
          <wp:inline distT="0" distB="0" distL="0" distR="0" wp14:anchorId="4C127B64" wp14:editId="59A1A2F7">
            <wp:extent cx="4450080" cy="1980058"/>
            <wp:effectExtent l="0" t="0" r="762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65436" cy="1986890"/>
                    </a:xfrm>
                    <a:prstGeom prst="rect">
                      <a:avLst/>
                    </a:prstGeom>
                  </pic:spPr>
                </pic:pic>
              </a:graphicData>
            </a:graphic>
          </wp:inline>
        </w:drawing>
      </w:r>
    </w:p>
    <w:p w:rsidR="00EC0502" w:rsidRDefault="00EC0502" w:rsidP="00EC0502">
      <w:pPr>
        <w:spacing w:after="0"/>
        <w:ind w:left="720"/>
      </w:pPr>
      <w:r w:rsidRPr="00ED2421">
        <w:rPr>
          <w:b/>
          <w:sz w:val="28"/>
        </w:rPr>
        <w:t xml:space="preserve">Once </w:t>
      </w:r>
      <w:r w:rsidR="009F00F3">
        <w:rPr>
          <w:b/>
          <w:sz w:val="28"/>
        </w:rPr>
        <w:t>AX</w:t>
      </w:r>
      <w:r w:rsidR="00ED2421">
        <w:rPr>
          <w:b/>
          <w:sz w:val="28"/>
        </w:rPr>
        <w:t xml:space="preserve">P is </w:t>
      </w:r>
      <w:r w:rsidRPr="00ED2421">
        <w:rPr>
          <w:b/>
          <w:sz w:val="28"/>
        </w:rPr>
        <w:t>completed</w:t>
      </w:r>
      <w:r w:rsidRPr="00ED2421">
        <w:rPr>
          <w:sz w:val="28"/>
        </w:rPr>
        <w:t xml:space="preserve"> </w:t>
      </w:r>
      <w:r>
        <w:t>you will be able to see ‘100% complete’ status on your MyNCARB page</w:t>
      </w:r>
      <w:r w:rsidR="00ED2421">
        <w:t xml:space="preserve"> </w:t>
      </w:r>
      <w:hyperlink r:id="rId27">
        <w:r w:rsidR="00ED2421">
          <w:rPr>
            <w:color w:val="1155CC"/>
            <w:u w:val="single"/>
          </w:rPr>
          <w:t>https://my.ncarb.org/</w:t>
        </w:r>
      </w:hyperlink>
      <w:r>
        <w:t xml:space="preserve">.  </w:t>
      </w:r>
    </w:p>
    <w:p w:rsidR="007726FF" w:rsidRPr="007726FF" w:rsidRDefault="00EC0502" w:rsidP="009F00F3">
      <w:pPr>
        <w:spacing w:after="0"/>
        <w:ind w:left="720" w:firstLine="720"/>
      </w:pPr>
      <w:r>
        <w:t>No additional confirmation will be sent. No additional submission to the state board or NCARB is necessary.</w:t>
      </w:r>
    </w:p>
    <w:bookmarkStart w:id="6" w:name="_Toc412704242"/>
    <w:p w:rsidR="00D60FA3" w:rsidRDefault="00F021A7" w:rsidP="00820D9B">
      <w:pPr>
        <w:pStyle w:val="Heading2"/>
      </w:pPr>
      <w:r w:rsidRPr="009F00F3">
        <w:rPr>
          <w:noProof/>
          <w:color w:val="9BBB59" w:themeColor="accent3"/>
          <w:lang w:bidi="ar-SA"/>
        </w:rPr>
        <w:lastRenderedPageBreak/>
        <mc:AlternateContent>
          <mc:Choice Requires="wps">
            <w:drawing>
              <wp:anchor distT="0" distB="0" distL="114300" distR="114300" simplePos="0" relativeHeight="251651584" behindDoc="1" locked="0" layoutInCell="1" allowOverlap="1" wp14:anchorId="6DA9615B" wp14:editId="1608D001">
                <wp:simplePos x="0" y="0"/>
                <wp:positionH relativeFrom="margin">
                  <wp:posOffset>-476250</wp:posOffset>
                </wp:positionH>
                <wp:positionV relativeFrom="paragraph">
                  <wp:posOffset>9525</wp:posOffset>
                </wp:positionV>
                <wp:extent cx="3429000" cy="48577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485775"/>
                        </a:xfrm>
                        <a:prstGeom prst="rect">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FE6204" id="Rectangle 26" o:spid="_x0000_s1026" style="position:absolute;margin-left:-37.5pt;margin-top:.75pt;width:270pt;height:3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" fillcolor="#d0cece" stroked="f" strokeweight="1pt">
                <v:path arrowok="t"/>
                <w10:wrap anchorx="margin"/>
              </v:rect>
            </w:pict>
          </mc:Fallback>
        </mc:AlternateContent>
      </w:r>
      <w:r w:rsidR="00D60FA3" w:rsidRPr="009F00F3">
        <w:rPr>
          <w:color w:val="9BBB59" w:themeColor="accent3"/>
          <w:sz w:val="72"/>
          <w:szCs w:val="72"/>
        </w:rPr>
        <w:t>EXAMINATION</w:t>
      </w:r>
      <w:r w:rsidR="00D60FA3">
        <w:t xml:space="preserve"> | ARE</w:t>
      </w:r>
      <w:bookmarkEnd w:id="6"/>
    </w:p>
    <w:p w:rsidR="008F288B" w:rsidRDefault="008F288B" w:rsidP="008F288B">
      <w:pPr>
        <w:pStyle w:val="NoSpacing"/>
      </w:pPr>
      <w:r>
        <w:t>The most common confusion with Licensure is experienced precisely at the point one decides they want to begin taking sections of the Exam.  What do you need to do when you think you’re ready to sit for the Exam?  When can you submit to your state and who reviews what?</w:t>
      </w:r>
    </w:p>
    <w:p w:rsidR="008F288B" w:rsidRDefault="008F288B" w:rsidP="008F288B">
      <w:pPr>
        <w:pStyle w:val="NoSpacing"/>
      </w:pPr>
    </w:p>
    <w:p w:rsidR="008F288B" w:rsidRDefault="008F288B" w:rsidP="008F288B">
      <w:pPr>
        <w:pStyle w:val="NoSpacing"/>
      </w:pPr>
      <w:r>
        <w:t xml:space="preserve">This </w:t>
      </w:r>
      <w:r w:rsidR="0053795A">
        <w:t>section</w:t>
      </w:r>
      <w:r>
        <w:t xml:space="preserve"> is an attempt to organize concisely the steps that you need to take in the state of Minnesota to successfully complete the Experience and Examination portions of the Intern Development Process.  </w:t>
      </w:r>
    </w:p>
    <w:p w:rsidR="0053795A" w:rsidRDefault="0053795A" w:rsidP="008F288B">
      <w:pPr>
        <w:pStyle w:val="NoSpacing"/>
      </w:pPr>
    </w:p>
    <w:p w:rsidR="0053795A" w:rsidRDefault="0053795A" w:rsidP="008F288B">
      <w:pPr>
        <w:pStyle w:val="NoSpacing"/>
      </w:pPr>
    </w:p>
    <w:p w:rsidR="00E543E4" w:rsidRDefault="00E543E4" w:rsidP="008F288B">
      <w:pPr>
        <w:pStyle w:val="NoSpacing"/>
      </w:pPr>
    </w:p>
    <w:p w:rsidR="00E543E4" w:rsidRDefault="00E543E4" w:rsidP="008F288B">
      <w:pPr>
        <w:pStyle w:val="NoSpacing"/>
      </w:pPr>
    </w:p>
    <w:p w:rsidR="00157B0D" w:rsidRDefault="00157B0D" w:rsidP="00157B0D">
      <w:pPr>
        <w:pStyle w:val="NoSpacing"/>
      </w:pPr>
    </w:p>
    <w:p w:rsidR="00EB01C4" w:rsidRDefault="00E543E4" w:rsidP="00367CC5">
      <w:pPr>
        <w:pStyle w:val="NoSpacing"/>
        <w:numPr>
          <w:ilvl w:val="0"/>
          <w:numId w:val="11"/>
        </w:numPr>
        <w:rPr>
          <w:rStyle w:val="Hyperlink"/>
          <w:color w:val="auto"/>
          <w:u w:val="none"/>
        </w:rPr>
      </w:pPr>
      <w:r>
        <w:rPr>
          <w:noProof/>
          <w:lang w:bidi="ar-SA"/>
        </w:rPr>
        <w:drawing>
          <wp:anchor distT="0" distB="0" distL="114300" distR="114300" simplePos="0" relativeHeight="251647488" behindDoc="0" locked="0" layoutInCell="1" allowOverlap="1" wp14:anchorId="2D2F645D" wp14:editId="0E2A0F9E">
            <wp:simplePos x="0" y="0"/>
            <wp:positionH relativeFrom="margin">
              <wp:posOffset>6981825</wp:posOffset>
            </wp:positionH>
            <wp:positionV relativeFrom="paragraph">
              <wp:posOffset>52705</wp:posOffset>
            </wp:positionV>
            <wp:extent cx="1828800" cy="2350135"/>
            <wp:effectExtent l="0" t="0" r="0" b="0"/>
            <wp:wrapSquare wrapText="bothSides"/>
            <wp:docPr id="3" name="Picture 3" descr="MN - Application for testing page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 - Application for testing page exampl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23501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Toc412704243"/>
      <w:r w:rsidR="009D246C" w:rsidRPr="00D60FA3">
        <w:rPr>
          <w:rStyle w:val="Heading3Char"/>
        </w:rPr>
        <w:t>Open Your Record With The State</w:t>
      </w:r>
      <w:bookmarkEnd w:id="7"/>
      <w:r w:rsidR="009D246C">
        <w:t xml:space="preserve">.  You will need to complete the application accompanied by a </w:t>
      </w:r>
      <w:r w:rsidR="009D246C" w:rsidRPr="00473F12">
        <w:t>$75.00 fee.</w:t>
      </w:r>
      <w:r w:rsidR="009D246C">
        <w:t xml:space="preserve"> Figure 1 shows an example of the front page of the application you can find at the following website: </w:t>
      </w:r>
      <w:r w:rsidR="009D246C" w:rsidRPr="00473F12">
        <w:t xml:space="preserve"> </w:t>
      </w:r>
      <w:hyperlink r:id="rId29" w:history="1">
        <w:r w:rsidR="00367CC5" w:rsidRPr="00367CC5">
          <w:rPr>
            <w:rStyle w:val="Hyperlink"/>
            <w:b/>
          </w:rPr>
          <w:t>http://mn.gov/aelslag/ARExamApp.pdf</w:t>
        </w:r>
      </w:hyperlink>
      <w:r w:rsidR="00367CC5">
        <w:t xml:space="preserve"> </w:t>
      </w:r>
    </w:p>
    <w:p w:rsidR="00EB01C4" w:rsidRPr="00836597" w:rsidRDefault="00EB01C4" w:rsidP="00EB01C4">
      <w:pPr>
        <w:pStyle w:val="NoSpacing"/>
        <w:spacing w:before="240"/>
        <w:ind w:left="720"/>
        <w:rPr>
          <w:rStyle w:val="Hyperlink"/>
          <w:color w:val="4F81BD" w:themeColor="accent1"/>
          <w:u w:val="none"/>
        </w:rPr>
      </w:pPr>
      <w:r w:rsidRPr="00836597">
        <w:rPr>
          <w:rStyle w:val="Hyperlink"/>
          <w:color w:val="4F81BD" w:themeColor="accent1"/>
          <w:u w:val="none"/>
        </w:rPr>
        <w:t>Excerpt:</w:t>
      </w:r>
    </w:p>
    <w:p w:rsidR="00CC7363" w:rsidRDefault="00E543E4" w:rsidP="00EB01C4">
      <w:pPr>
        <w:pStyle w:val="NoSpacing"/>
        <w:ind w:left="720"/>
      </w:pPr>
      <w:r>
        <w:rPr>
          <w:noProof/>
          <w:lang w:bidi="ar-SA"/>
        </w:rPr>
        <mc:AlternateContent>
          <mc:Choice Requires="wps">
            <w:drawing>
              <wp:anchor distT="0" distB="0" distL="114300" distR="114300" simplePos="0" relativeHeight="251659776" behindDoc="0" locked="0" layoutInCell="1" allowOverlap="1" wp14:anchorId="2054595E" wp14:editId="5EF51FBF">
                <wp:simplePos x="0" y="0"/>
                <wp:positionH relativeFrom="column">
                  <wp:posOffset>5581650</wp:posOffset>
                </wp:positionH>
                <wp:positionV relativeFrom="paragraph">
                  <wp:posOffset>1143000</wp:posOffset>
                </wp:positionV>
                <wp:extent cx="914400" cy="2190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solidFill>
                          <a:srgbClr val="FFFFFF"/>
                        </a:solidFill>
                        <a:ln w="9525">
                          <a:noFill/>
                          <a:miter lim="800000"/>
                          <a:headEnd/>
                          <a:tailEnd/>
                        </a:ln>
                      </wps:spPr>
                      <wps:txbx>
                        <w:txbxContent>
                          <w:p w:rsidR="007F7CBE" w:rsidRPr="007F7CBE" w:rsidRDefault="007F7CBE" w:rsidP="007F7CBE">
                            <w:pPr>
                              <w:spacing w:line="360" w:lineRule="auto"/>
                              <w:rPr>
                                <w:color w:val="4F81BD" w:themeColor="accent1"/>
                              </w:rPr>
                            </w:pPr>
                            <w:r w:rsidRPr="007F7CBE">
                              <w:rPr>
                                <w:color w:val="4F81BD" w:themeColor="accent1"/>
                                <w:sz w:val="18"/>
                              </w:rPr>
                              <w:t xml:space="preserve">See </w:t>
                            </w:r>
                            <w:r>
                              <w:rPr>
                                <w:color w:val="4F81BD" w:themeColor="accent1"/>
                                <w:sz w:val="18"/>
                              </w:rPr>
                              <w:t>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4595E" id="_x0000_s1030" type="#_x0000_t202" style="position:absolute;left:0;text-align:left;margin-left:439.5pt;margin-top:90pt;width:1in;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" stroked="f">
                <v:textbox>
                  <w:txbxContent>
                    <w:p w:rsidR="007F7CBE" w:rsidRPr="007F7CBE" w:rsidRDefault="007F7CBE" w:rsidP="007F7CBE">
                      <w:pPr>
                        <w:spacing w:line="360" w:lineRule="auto"/>
                        <w:rPr>
                          <w:color w:val="4F81BD" w:themeColor="accent1"/>
                        </w:rPr>
                      </w:pPr>
                      <w:r w:rsidRPr="007F7CBE">
                        <w:rPr>
                          <w:color w:val="4F81BD" w:themeColor="accent1"/>
                          <w:sz w:val="18"/>
                        </w:rPr>
                        <w:t xml:space="preserve">See </w:t>
                      </w:r>
                      <w:r>
                        <w:rPr>
                          <w:color w:val="4F81BD" w:themeColor="accent1"/>
                          <w:sz w:val="18"/>
                        </w:rPr>
                        <w:t>Step 2</w:t>
                      </w:r>
                    </w:p>
                  </w:txbxContent>
                </v:textbox>
              </v:shape>
            </w:pict>
          </mc:Fallback>
        </mc:AlternateContent>
      </w:r>
      <w:r>
        <w:rPr>
          <w:noProof/>
          <w:lang w:bidi="ar-SA"/>
        </w:rPr>
        <mc:AlternateContent>
          <mc:Choice Requires="wps">
            <w:drawing>
              <wp:anchor distT="0" distB="0" distL="114300" distR="114300" simplePos="0" relativeHeight="251660800" behindDoc="0" locked="0" layoutInCell="1" allowOverlap="1" wp14:anchorId="7CCFCFDB" wp14:editId="4B65ECDC">
                <wp:simplePos x="0" y="0"/>
                <wp:positionH relativeFrom="column">
                  <wp:posOffset>1095375</wp:posOffset>
                </wp:positionH>
                <wp:positionV relativeFrom="paragraph">
                  <wp:posOffset>1066800</wp:posOffset>
                </wp:positionV>
                <wp:extent cx="4543425" cy="180975"/>
                <wp:effectExtent l="0" t="0" r="66675" b="104775"/>
                <wp:wrapNone/>
                <wp:docPr id="32" name="Elbow Connector 32"/>
                <wp:cNvGraphicFramePr/>
                <a:graphic xmlns:a="http://schemas.openxmlformats.org/drawingml/2006/main">
                  <a:graphicData uri="http://schemas.microsoft.com/office/word/2010/wordprocessingShape">
                    <wps:wsp>
                      <wps:cNvCnPr/>
                      <wps:spPr>
                        <a:xfrm>
                          <a:off x="0" y="0"/>
                          <a:ext cx="4543425" cy="180975"/>
                        </a:xfrm>
                        <a:prstGeom prst="bentConnector3">
                          <a:avLst>
                            <a:gd name="adj1" fmla="val 9570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52A1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86.25pt;margin-top:84pt;width:357.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" adj="20672" strokecolor="#4579b8 [3044]">
                <v:stroke endarrow="open"/>
              </v:shape>
            </w:pict>
          </mc:Fallback>
        </mc:AlternateContent>
      </w:r>
      <w:r>
        <w:rPr>
          <w:noProof/>
          <w:lang w:bidi="ar-SA"/>
        </w:rPr>
        <w:drawing>
          <wp:inline distT="0" distB="0" distL="0" distR="0" wp14:anchorId="203C87C5" wp14:editId="4D314DDB">
            <wp:extent cx="5476875" cy="1179634"/>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515183" cy="1187885"/>
                    </a:xfrm>
                    <a:prstGeom prst="rect">
                      <a:avLst/>
                    </a:prstGeom>
                  </pic:spPr>
                </pic:pic>
              </a:graphicData>
            </a:graphic>
          </wp:inline>
        </w:drawing>
      </w:r>
      <w:r>
        <w:rPr>
          <w:noProof/>
          <w:lang w:bidi="ar-SA"/>
        </w:rPr>
        <w:t xml:space="preserve"> </w:t>
      </w:r>
    </w:p>
    <w:p w:rsidR="00E543E4" w:rsidRDefault="00E543E4" w:rsidP="00E543E4">
      <w:pPr>
        <w:pStyle w:val="NoSpacing"/>
        <w:ind w:left="1440" w:right="180"/>
      </w:pPr>
    </w:p>
    <w:p w:rsidR="00E543E4" w:rsidRDefault="00E543E4" w:rsidP="00E543E4">
      <w:pPr>
        <w:pStyle w:val="NoSpacing"/>
        <w:ind w:left="1440" w:right="3600"/>
      </w:pPr>
    </w:p>
    <w:p w:rsidR="0053795A" w:rsidRPr="00367CC5" w:rsidRDefault="00E543E4" w:rsidP="00E543E4">
      <w:pPr>
        <w:pStyle w:val="NoSpacing"/>
        <w:numPr>
          <w:ilvl w:val="1"/>
          <w:numId w:val="4"/>
        </w:numPr>
        <w:ind w:right="3960"/>
      </w:pPr>
      <w:r>
        <w:rPr>
          <w:noProof/>
          <w:lang w:bidi="ar-SA"/>
        </w:rPr>
        <mc:AlternateContent>
          <mc:Choice Requires="wps">
            <w:drawing>
              <wp:anchor distT="0" distB="0" distL="114300" distR="114300" simplePos="0" relativeHeight="251653632" behindDoc="0" locked="0" layoutInCell="1" allowOverlap="1" wp14:anchorId="3B622876" wp14:editId="3FB71B32">
                <wp:simplePos x="0" y="0"/>
                <wp:positionH relativeFrom="margin">
                  <wp:posOffset>7096125</wp:posOffset>
                </wp:positionH>
                <wp:positionV relativeFrom="paragraph">
                  <wp:posOffset>89535</wp:posOffset>
                </wp:positionV>
                <wp:extent cx="1752600" cy="468630"/>
                <wp:effectExtent l="0" t="0" r="0" b="762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9B" w:rsidRDefault="00820D9B" w:rsidP="00820D9B">
                            <w:pPr>
                              <w:pStyle w:val="Caption"/>
                            </w:pPr>
                            <w:r>
                              <w:t xml:space="preserve">Figure </w:t>
                            </w:r>
                            <w:fldSimple w:instr=" SEQ Figure \* ARABIC ">
                              <w:r w:rsidR="00266DBD">
                                <w:rPr>
                                  <w:noProof/>
                                </w:rPr>
                                <w:t>1</w:t>
                              </w:r>
                            </w:fldSimple>
                            <w:r>
                              <w:t>: Excerpt from State of Minnesota: Application for Examination</w:t>
                            </w:r>
                          </w:p>
                          <w:p w:rsidR="00820D9B" w:rsidRPr="00820D9B" w:rsidRDefault="00820D9B" w:rsidP="00820D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2876" id="Text Box 13" o:spid="_x0000_s1031" type="#_x0000_t202" style="position:absolute;left:0;text-align:left;margin-left:558.75pt;margin-top:7.05pt;width:138pt;height:36.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bfgIAAAc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" stroked="f">
                <v:textbox inset="0,0,0,0">
                  <w:txbxContent>
                    <w:p w:rsidR="00820D9B" w:rsidRDefault="00820D9B" w:rsidP="00820D9B">
                      <w:pPr>
                        <w:pStyle w:val="Caption"/>
                      </w:pPr>
                      <w:r>
                        <w:t xml:space="preserve">Figure </w:t>
                      </w:r>
                      <w:fldSimple w:instr=" SEQ Figure \* ARABIC ">
                        <w:r w:rsidR="00266DBD">
                          <w:rPr>
                            <w:noProof/>
                          </w:rPr>
                          <w:t>1</w:t>
                        </w:r>
                      </w:fldSimple>
                      <w:r>
                        <w:t>: Excerpt from State of Minnesota: Application for Examination</w:t>
                      </w:r>
                    </w:p>
                    <w:p w:rsidR="00820D9B" w:rsidRPr="00820D9B" w:rsidRDefault="00820D9B" w:rsidP="00820D9B"/>
                  </w:txbxContent>
                </v:textbox>
                <w10:wrap anchorx="margin"/>
              </v:shape>
            </w:pict>
          </mc:Fallback>
        </mc:AlternateContent>
      </w:r>
      <w:r w:rsidR="009D246C">
        <w:t xml:space="preserve">IMPORTANT NOTE: Records with the state remain active for 3 years without any additional effort.  If they have not been active for 3 years then they will be de-activated and potentially problematic to get re-activated.  </w:t>
      </w:r>
      <w:r w:rsidR="009D246C" w:rsidRPr="00367CC5">
        <w:t>If that inactivity extends to a total of 5 years then the file is physically shredded and GONE FOREVER.</w:t>
      </w:r>
      <w:r w:rsidR="0053795A" w:rsidRPr="00367CC5">
        <w:rPr>
          <w:noProof/>
          <w:lang w:bidi="ar-SA"/>
        </w:rPr>
        <w:t xml:space="preserve"> </w:t>
      </w:r>
    </w:p>
    <w:p w:rsidR="0053795A" w:rsidRDefault="0053795A" w:rsidP="0053795A">
      <w:pPr>
        <w:pStyle w:val="NoSpacing"/>
        <w:ind w:left="1440" w:right="180"/>
      </w:pPr>
    </w:p>
    <w:p w:rsidR="00E543E4" w:rsidRDefault="00E543E4">
      <w:pPr>
        <w:spacing w:after="0" w:line="240" w:lineRule="auto"/>
        <w:rPr>
          <w:rStyle w:val="Heading3Char"/>
        </w:rPr>
      </w:pPr>
      <w:r>
        <w:rPr>
          <w:rStyle w:val="Heading3Char"/>
        </w:rPr>
        <w:br w:type="page"/>
      </w:r>
    </w:p>
    <w:p w:rsidR="00CC7363" w:rsidRDefault="00A07C2A" w:rsidP="00314841">
      <w:pPr>
        <w:pStyle w:val="NoSpacing"/>
        <w:numPr>
          <w:ilvl w:val="0"/>
          <w:numId w:val="4"/>
        </w:numPr>
        <w:spacing w:after="60"/>
      </w:pPr>
      <w:bookmarkStart w:id="8" w:name="_Toc412704244"/>
      <w:r w:rsidRPr="00D60FA3">
        <w:rPr>
          <w:rStyle w:val="Heading3Char"/>
        </w:rPr>
        <w:lastRenderedPageBreak/>
        <w:t xml:space="preserve">Have NCARB </w:t>
      </w:r>
      <w:r w:rsidR="00525EDA" w:rsidRPr="00D60FA3">
        <w:rPr>
          <w:rStyle w:val="Heading3Char"/>
        </w:rPr>
        <w:t>Send Proof of</w:t>
      </w:r>
      <w:r w:rsidRPr="00D60FA3">
        <w:rPr>
          <w:rStyle w:val="Heading3Char"/>
        </w:rPr>
        <w:t xml:space="preserve"> Your Record</w:t>
      </w:r>
      <w:bookmarkEnd w:id="8"/>
      <w:r w:rsidR="008778E6">
        <w:t xml:space="preserve">.  </w:t>
      </w:r>
      <w:r>
        <w:t>Go to the My NCARB Record page on NCARB’</w:t>
      </w:r>
      <w:r w:rsidR="009D246C">
        <w:t xml:space="preserve">s website and Request Transmittal of Record.  </w:t>
      </w:r>
      <w:r w:rsidR="00297306">
        <w:t xml:space="preserve">Make sure you have paid all applicable fees to NCARB.  </w:t>
      </w:r>
      <w:r w:rsidR="00525EDA">
        <w:t>Select Minnesota as your jurisdiction, and i</w:t>
      </w:r>
      <w:r w:rsidR="009D246C">
        <w:t>f you have not completed the IDP Hours, be sure to check the box next to ARE Early Eligibility.  This step is your request of the State to grant you Authorization</w:t>
      </w:r>
      <w:r w:rsidR="00525EDA">
        <w:t xml:space="preserve"> </w:t>
      </w:r>
      <w:r w:rsidR="00BE4FEC">
        <w:t>to</w:t>
      </w:r>
      <w:r w:rsidR="00AE3961">
        <w:t xml:space="preserve"> </w:t>
      </w:r>
      <w:r w:rsidR="009D246C">
        <w:t>Test</w:t>
      </w:r>
      <w:r w:rsidR="00CC7363">
        <w:t xml:space="preserve">.  </w:t>
      </w:r>
    </w:p>
    <w:p w:rsidR="00CC7363" w:rsidRDefault="007F7CBE" w:rsidP="0053795A">
      <w:pPr>
        <w:pStyle w:val="NoSpacing"/>
        <w:ind w:left="720"/>
        <w:rPr>
          <w:noProof/>
          <w:lang w:bidi="ar-SA"/>
        </w:rPr>
      </w:pPr>
      <w:r>
        <w:rPr>
          <w:noProof/>
          <w:lang w:bidi="ar-SA"/>
        </w:rPr>
        <mc:AlternateContent>
          <mc:Choice Requires="wps">
            <w:drawing>
              <wp:anchor distT="0" distB="0" distL="114300" distR="114300" simplePos="0" relativeHeight="251652608" behindDoc="0" locked="0" layoutInCell="1" allowOverlap="1" wp14:anchorId="49D8810E" wp14:editId="11DBCA29">
                <wp:simplePos x="0" y="0"/>
                <wp:positionH relativeFrom="column">
                  <wp:posOffset>1057275</wp:posOffset>
                </wp:positionH>
                <wp:positionV relativeFrom="paragraph">
                  <wp:posOffset>1486535</wp:posOffset>
                </wp:positionV>
                <wp:extent cx="1809750" cy="805815"/>
                <wp:effectExtent l="0" t="0" r="19050" b="13335"/>
                <wp:wrapNone/>
                <wp:docPr id="1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0581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A1760" id="Oval 26" o:spid="_x0000_s1026" style="position:absolute;margin-left:83.25pt;margin-top:117.05pt;width:142.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" filled="f" strokecolor="red"/>
            </w:pict>
          </mc:Fallback>
        </mc:AlternateContent>
      </w:r>
      <w:r>
        <w:rPr>
          <w:noProof/>
          <w:lang w:bidi="ar-SA"/>
        </w:rPr>
        <mc:AlternateContent>
          <mc:Choice Requires="wps">
            <w:drawing>
              <wp:anchor distT="0" distB="0" distL="114300" distR="114300" simplePos="0" relativeHeight="251650560" behindDoc="0" locked="0" layoutInCell="1" allowOverlap="1" wp14:anchorId="37E732BA" wp14:editId="3B91ED60">
                <wp:simplePos x="0" y="0"/>
                <wp:positionH relativeFrom="column">
                  <wp:posOffset>6419850</wp:posOffset>
                </wp:positionH>
                <wp:positionV relativeFrom="paragraph">
                  <wp:posOffset>15240</wp:posOffset>
                </wp:positionV>
                <wp:extent cx="1266825" cy="295275"/>
                <wp:effectExtent l="0" t="0" r="9525" b="9525"/>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AEA" w:rsidRPr="004F4604" w:rsidRDefault="00844AEA" w:rsidP="00155D3F">
                            <w:pPr>
                              <w:pStyle w:val="Caption"/>
                              <w:rPr>
                                <w:noProof/>
                              </w:rPr>
                            </w:pPr>
                            <w:r>
                              <w:t xml:space="preserve">Figure </w:t>
                            </w:r>
                            <w:r w:rsidR="00820D9B">
                              <w:t>2</w:t>
                            </w:r>
                            <w:r>
                              <w:t xml:space="preserve">: </w:t>
                            </w:r>
                            <w:r w:rsidR="00820D9B">
                              <w:t>Screen shots from My NCARB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32BA" id="_x0000_s1032" type="#_x0000_t202" style="position:absolute;left:0;text-align:left;margin-left:505.5pt;margin-top:1.2pt;width:99.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GfQ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" stroked="f">
                <v:textbox inset="0,0,0,0">
                  <w:txbxContent>
                    <w:p w:rsidR="00844AEA" w:rsidRPr="004F4604" w:rsidRDefault="00844AEA" w:rsidP="00155D3F">
                      <w:pPr>
                        <w:pStyle w:val="Caption"/>
                        <w:rPr>
                          <w:noProof/>
                        </w:rPr>
                      </w:pPr>
                      <w:r>
                        <w:t xml:space="preserve">Figure </w:t>
                      </w:r>
                      <w:r w:rsidR="00820D9B">
                        <w:t>2</w:t>
                      </w:r>
                      <w:r>
                        <w:t xml:space="preserve">: </w:t>
                      </w:r>
                      <w:r w:rsidR="00820D9B">
                        <w:t>Screen shots from My NCARB</w:t>
                      </w:r>
                    </w:p>
                  </w:txbxContent>
                </v:textbox>
                <w10:wrap type="square"/>
              </v:shape>
            </w:pict>
          </mc:Fallback>
        </mc:AlternateContent>
      </w:r>
      <w:r>
        <w:rPr>
          <w:noProof/>
          <w:lang w:bidi="ar-SA"/>
        </w:rPr>
        <w:drawing>
          <wp:anchor distT="0" distB="0" distL="114300" distR="114300" simplePos="0" relativeHeight="251661824" behindDoc="0" locked="0" layoutInCell="1" allowOverlap="1" wp14:anchorId="684C539D" wp14:editId="5330A2C6">
            <wp:simplePos x="0" y="0"/>
            <wp:positionH relativeFrom="column">
              <wp:posOffset>3676650</wp:posOffset>
            </wp:positionH>
            <wp:positionV relativeFrom="paragraph">
              <wp:posOffset>1957705</wp:posOffset>
            </wp:positionV>
            <wp:extent cx="5695950" cy="3028950"/>
            <wp:effectExtent l="0" t="0" r="0" b="0"/>
            <wp:wrapNone/>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a:extLst>
                        <a:ext uri="{28A0092B-C50C-407E-A947-70E740481C1C}">
                          <a14:useLocalDpi xmlns:a14="http://schemas.microsoft.com/office/drawing/2010/main" val="0"/>
                        </a:ext>
                      </a:extLst>
                    </a:blip>
                    <a:srcRect l="8411" t="10292" r="9267" b="55888"/>
                    <a:stretch/>
                  </pic:blipFill>
                  <pic:spPr bwMode="auto">
                    <a:xfrm>
                      <a:off x="0" y="0"/>
                      <a:ext cx="5695950" cy="302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21A7">
        <w:rPr>
          <w:noProof/>
          <w:lang w:bidi="ar-SA"/>
        </w:rPr>
        <w:drawing>
          <wp:inline distT="0" distB="0" distL="0" distR="0" wp14:anchorId="0BE15F9F" wp14:editId="601E1A7F">
            <wp:extent cx="5648325" cy="2352675"/>
            <wp:effectExtent l="0" t="0" r="9525" b="9525"/>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2">
                      <a:extLst>
                        <a:ext uri="{28A0092B-C50C-407E-A947-70E740481C1C}">
                          <a14:useLocalDpi xmlns:a14="http://schemas.microsoft.com/office/drawing/2010/main" val="0"/>
                        </a:ext>
                      </a:extLst>
                    </a:blip>
                    <a:srcRect l="4591" t="10941" r="3180" b="59355"/>
                    <a:stretch/>
                  </pic:blipFill>
                  <pic:spPr bwMode="auto">
                    <a:xfrm>
                      <a:off x="0" y="0"/>
                      <a:ext cx="5648325" cy="2352675"/>
                    </a:xfrm>
                    <a:prstGeom prst="rect">
                      <a:avLst/>
                    </a:prstGeom>
                    <a:noFill/>
                    <a:ln>
                      <a:noFill/>
                    </a:ln>
                    <a:extLst>
                      <a:ext uri="{53640926-AAD7-44D8-BBD7-CCE9431645EC}">
                        <a14:shadowObscured xmlns:a14="http://schemas.microsoft.com/office/drawing/2010/main"/>
                      </a:ext>
                    </a:extLst>
                  </pic:spPr>
                </pic:pic>
              </a:graphicData>
            </a:graphic>
          </wp:inline>
        </w:drawing>
      </w:r>
      <w:r w:rsidR="0053795A">
        <w:rPr>
          <w:noProof/>
          <w:lang w:bidi="ar-SA"/>
        </w:rPr>
        <w:t xml:space="preserve">  </w:t>
      </w:r>
      <w:r w:rsidR="00EB01C4">
        <w:rPr>
          <w:noProof/>
          <w:lang w:bidi="ar-SA"/>
        </w:rPr>
        <w:tab/>
      </w:r>
      <w:r>
        <w:rPr>
          <w:noProof/>
          <w:lang w:bidi="ar-SA"/>
        </w:rPr>
        <w:t xml:space="preserve">    </w:t>
      </w:r>
      <w:r>
        <w:rPr>
          <w:noProof/>
          <w:lang w:bidi="ar-SA"/>
        </w:rPr>
        <w:sym w:font="Wingdings" w:char="F0E0"/>
      </w:r>
      <w:r>
        <w:rPr>
          <w:noProof/>
          <w:lang w:bidi="ar-SA"/>
        </w:rPr>
        <w:t xml:space="preserve">          </w:t>
      </w:r>
      <w:r w:rsidR="0053795A">
        <w:rPr>
          <w:noProof/>
          <w:lang w:bidi="ar-SA"/>
        </w:rPr>
        <w:t xml:space="preserve"> </w:t>
      </w:r>
    </w:p>
    <w:p w:rsidR="00642AA8" w:rsidRDefault="00367CC5" w:rsidP="00CC7363">
      <w:pPr>
        <w:pStyle w:val="NoSpacing"/>
        <w:ind w:left="720"/>
        <w:rPr>
          <w:noProof/>
          <w:lang w:bidi="ar-SA"/>
        </w:rPr>
      </w:pPr>
      <w:r>
        <w:rPr>
          <w:noProof/>
          <w:lang w:bidi="ar-SA"/>
        </w:rPr>
        <mc:AlternateContent>
          <mc:Choice Requires="wps">
            <w:drawing>
              <wp:anchor distT="0" distB="0" distL="114300" distR="114300" simplePos="0" relativeHeight="251663872" behindDoc="0" locked="0" layoutInCell="1" allowOverlap="1" wp14:anchorId="2B6FE3D5" wp14:editId="7E84218A">
                <wp:simplePos x="0" y="0"/>
                <wp:positionH relativeFrom="column">
                  <wp:posOffset>1990725</wp:posOffset>
                </wp:positionH>
                <wp:positionV relativeFrom="paragraph">
                  <wp:posOffset>41910</wp:posOffset>
                </wp:positionV>
                <wp:extent cx="1514475" cy="1390650"/>
                <wp:effectExtent l="19050" t="0" r="85725" b="114300"/>
                <wp:wrapNone/>
                <wp:docPr id="38" name="Elbow Connector 38"/>
                <wp:cNvGraphicFramePr/>
                <a:graphic xmlns:a="http://schemas.openxmlformats.org/drawingml/2006/main">
                  <a:graphicData uri="http://schemas.microsoft.com/office/word/2010/wordprocessingShape">
                    <wps:wsp>
                      <wps:cNvCnPr/>
                      <wps:spPr>
                        <a:xfrm>
                          <a:off x="0" y="0"/>
                          <a:ext cx="1514475" cy="1390650"/>
                        </a:xfrm>
                        <a:prstGeom prst="bentConnector3">
                          <a:avLst>
                            <a:gd name="adj1" fmla="val -314"/>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A90C8" id="Elbow Connector 38" o:spid="_x0000_s1026" type="#_x0000_t34" style="position:absolute;margin-left:156.75pt;margin-top:3.3pt;width:119.25pt;height:10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" adj="-68" strokecolor="#4579b8 [3044]">
                <v:stroke endarrow="open"/>
              </v:shape>
            </w:pict>
          </mc:Fallback>
        </mc:AlternateContent>
      </w:r>
    </w:p>
    <w:p w:rsidR="007F7CBE" w:rsidRDefault="007F7CBE"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r>
        <w:rPr>
          <w:noProof/>
          <w:lang w:bidi="ar-SA"/>
        </w:rPr>
        <mc:AlternateContent>
          <mc:Choice Requires="wps">
            <w:drawing>
              <wp:anchor distT="0" distB="0" distL="114300" distR="114300" simplePos="0" relativeHeight="251662848" behindDoc="0" locked="0" layoutInCell="1" allowOverlap="1" wp14:anchorId="04A60ACB" wp14:editId="70F8B59B">
                <wp:simplePos x="0" y="0"/>
                <wp:positionH relativeFrom="column">
                  <wp:posOffset>3651472</wp:posOffset>
                </wp:positionH>
                <wp:positionV relativeFrom="paragraph">
                  <wp:posOffset>73660</wp:posOffset>
                </wp:positionV>
                <wp:extent cx="1143000" cy="903384"/>
                <wp:effectExtent l="0" t="0" r="19050" b="11430"/>
                <wp:wrapNone/>
                <wp:docPr id="3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03384"/>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E9F68" id="Oval 27" o:spid="_x0000_s1026" style="position:absolute;margin-left:287.5pt;margin-top:5.8pt;width:90pt;height:7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" filled="f" strokecolor="red"/>
            </w:pict>
          </mc:Fallback>
        </mc:AlternateContent>
      </w: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314841" w:rsidRDefault="00314841" w:rsidP="007F7CBE">
      <w:pPr>
        <w:pStyle w:val="NoSpacing"/>
        <w:ind w:left="1440"/>
      </w:pPr>
    </w:p>
    <w:p w:rsidR="00435935" w:rsidRDefault="00314841" w:rsidP="00314841">
      <w:pPr>
        <w:pStyle w:val="NoSpacing"/>
        <w:numPr>
          <w:ilvl w:val="1"/>
          <w:numId w:val="4"/>
        </w:numPr>
      </w:pPr>
      <w:r>
        <w:t xml:space="preserve">If applying for Early Eligibility to sit for the exams, the State Board will check with your NCARB Record to ensure your Education has been documented </w:t>
      </w:r>
      <w:r w:rsidRPr="008D5BE9">
        <w:rPr>
          <w:sz w:val="20"/>
        </w:rPr>
        <w:t>(i.e.  Your official transcript needs to be on file with NCARB</w:t>
      </w:r>
      <w:r>
        <w:rPr>
          <w:sz w:val="20"/>
        </w:rPr>
        <w:t xml:space="preserve"> [see EDUCATION section of this Document]</w:t>
      </w:r>
      <w:r w:rsidRPr="008D5BE9">
        <w:rPr>
          <w:sz w:val="20"/>
        </w:rPr>
        <w:t>.  Your transcript does not need to be sent to the State Board directly).</w:t>
      </w:r>
      <w:r w:rsidR="007F7CBE">
        <w:br w:type="page"/>
      </w:r>
      <w:r w:rsidR="00134B49">
        <w:lastRenderedPageBreak/>
        <w:t>Meanwhile…</w:t>
      </w:r>
    </w:p>
    <w:p w:rsidR="00A63AA9" w:rsidRDefault="008778E6" w:rsidP="00783638">
      <w:pPr>
        <w:pStyle w:val="NoSpacing"/>
        <w:numPr>
          <w:ilvl w:val="0"/>
          <w:numId w:val="4"/>
        </w:numPr>
      </w:pPr>
      <w:bookmarkStart w:id="9" w:name="_Toc412704245"/>
      <w:r w:rsidRPr="00D60FA3">
        <w:rPr>
          <w:rStyle w:val="Heading3Char"/>
        </w:rPr>
        <w:t>Strategize Your Exam Schedule</w:t>
      </w:r>
      <w:bookmarkEnd w:id="9"/>
      <w:r>
        <w:t xml:space="preserve">.  </w:t>
      </w:r>
      <w:r w:rsidR="00A63AA9">
        <w:t>Pr</w:t>
      </w:r>
      <w:r>
        <w:t>epare</w:t>
      </w:r>
      <w:r w:rsidR="00A63AA9">
        <w:t xml:space="preserve"> a timeline/plan for your exam schedule </w:t>
      </w:r>
      <w:r w:rsidR="00A07C2A">
        <w:t>and completion of IDP Hours.</w:t>
      </w:r>
    </w:p>
    <w:p w:rsidR="00D415FD" w:rsidRDefault="00D415FD" w:rsidP="00D415FD">
      <w:pPr>
        <w:pStyle w:val="NoSpacing"/>
        <w:ind w:left="720"/>
      </w:pPr>
    </w:p>
    <w:p w:rsidR="00E96A97" w:rsidRDefault="008778E6" w:rsidP="00783638">
      <w:pPr>
        <w:pStyle w:val="NoSpacing"/>
        <w:numPr>
          <w:ilvl w:val="0"/>
          <w:numId w:val="4"/>
        </w:numPr>
      </w:pPr>
      <w:bookmarkStart w:id="10" w:name="_Toc412704246"/>
      <w:r w:rsidRPr="00D60FA3">
        <w:rPr>
          <w:rStyle w:val="Heading3Char"/>
        </w:rPr>
        <w:t>Begin and Continue to Study</w:t>
      </w:r>
      <w:bookmarkEnd w:id="10"/>
      <w:r w:rsidR="008F63CC">
        <w:t xml:space="preserve"> </w:t>
      </w:r>
      <w:r w:rsidR="008F63CC" w:rsidRPr="008778E6">
        <w:t>for your exams</w:t>
      </w:r>
    </w:p>
    <w:p w:rsidR="00F53C3B" w:rsidRDefault="00A910AF" w:rsidP="00A910AF">
      <w:pPr>
        <w:pStyle w:val="ListParagraph"/>
        <w:numPr>
          <w:ilvl w:val="0"/>
          <w:numId w:val="5"/>
        </w:numPr>
        <w:spacing w:after="0" w:line="240" w:lineRule="auto"/>
      </w:pPr>
      <w:r>
        <w:t>AX</w:t>
      </w:r>
      <w:r w:rsidR="00F53C3B">
        <w:t xml:space="preserve">P Committee Resources </w:t>
      </w:r>
      <w:r w:rsidR="00AB1695">
        <w:tab/>
      </w:r>
      <w:r w:rsidR="00AB1695">
        <w:tab/>
      </w:r>
      <w:hyperlink r:id="rId33" w:history="1">
        <w:r w:rsidRPr="00974561">
          <w:rPr>
            <w:rStyle w:val="Hyperlink"/>
          </w:rPr>
          <w:t>http://www.aia-mn.org/events/continuing-education/axp/</w:t>
        </w:r>
      </w:hyperlink>
      <w:r>
        <w:t xml:space="preserve"> </w:t>
      </w:r>
      <w:r w:rsidR="00AB1695">
        <w:t xml:space="preserve"> </w:t>
      </w:r>
    </w:p>
    <w:p w:rsidR="00A910AF" w:rsidRDefault="0039253A" w:rsidP="00A910AF">
      <w:pPr>
        <w:pStyle w:val="NoSpacing"/>
        <w:numPr>
          <w:ilvl w:val="0"/>
          <w:numId w:val="5"/>
        </w:numPr>
      </w:pPr>
      <w:r>
        <w:t xml:space="preserve">ARE Review Materials and Related Links: </w:t>
      </w:r>
      <w:r w:rsidR="00AB1695">
        <w:tab/>
      </w:r>
      <w:hyperlink r:id="rId34" w:history="1">
        <w:r w:rsidR="00A910AF" w:rsidRPr="00A910AF">
          <w:rPr>
            <w:rStyle w:val="Hyperlink"/>
          </w:rPr>
          <w:t>http://www.aia-mn.org/events/continuing-education/are/</w:t>
        </w:r>
      </w:hyperlink>
    </w:p>
    <w:p w:rsidR="0039253A" w:rsidRPr="0039253A" w:rsidRDefault="0039253A" w:rsidP="00A910AF">
      <w:pPr>
        <w:pStyle w:val="NoSpacing"/>
        <w:numPr>
          <w:ilvl w:val="0"/>
          <w:numId w:val="5"/>
        </w:numPr>
      </w:pPr>
      <w:r w:rsidRPr="0039253A">
        <w:t>AIA Resources</w:t>
      </w:r>
      <w:r w:rsidR="00AB1695" w:rsidRPr="0039253A">
        <w:t xml:space="preserve"> </w:t>
      </w:r>
      <w:r w:rsidR="00AB1695">
        <w:tab/>
      </w:r>
      <w:r w:rsidR="00AB1695">
        <w:tab/>
      </w:r>
      <w:r w:rsidR="00AB1695">
        <w:tab/>
      </w:r>
      <w:r w:rsidR="00AB1695">
        <w:tab/>
      </w:r>
      <w:hyperlink r:id="rId35" w:history="1">
        <w:r w:rsidR="00A910AF" w:rsidRPr="00A910AF">
          <w:rPr>
            <w:rStyle w:val="Hyperlink"/>
          </w:rPr>
          <w:t>http://www.aia.org/career-center</w:t>
        </w:r>
      </w:hyperlink>
    </w:p>
    <w:p w:rsidR="00A910AF" w:rsidRDefault="0039253A" w:rsidP="00A910AF">
      <w:pPr>
        <w:pStyle w:val="NoSpacing"/>
        <w:numPr>
          <w:ilvl w:val="0"/>
          <w:numId w:val="5"/>
        </w:numPr>
      </w:pPr>
      <w:r>
        <w:t xml:space="preserve">ARE </w:t>
      </w:r>
      <w:r w:rsidR="00A910AF">
        <w:t>5.0 Community</w:t>
      </w:r>
      <w:r w:rsidR="00AB1695">
        <w:tab/>
      </w:r>
      <w:r w:rsidR="00AB1695">
        <w:tab/>
      </w:r>
      <w:r w:rsidR="00AB1695">
        <w:tab/>
      </w:r>
      <w:hyperlink r:id="rId36" w:history="1">
        <w:r w:rsidR="00A910AF" w:rsidRPr="00A910AF">
          <w:rPr>
            <w:rStyle w:val="Hyperlink"/>
          </w:rPr>
          <w:t>https://are5community.ncarb.org</w:t>
        </w:r>
      </w:hyperlink>
    </w:p>
    <w:p w:rsidR="00836597" w:rsidRPr="00836597" w:rsidRDefault="00836597" w:rsidP="00836597">
      <w:pPr>
        <w:pStyle w:val="NoSpacing"/>
        <w:ind w:left="1080"/>
      </w:pPr>
    </w:p>
    <w:p w:rsidR="00134B49" w:rsidRPr="00A87EC3" w:rsidRDefault="00134B49" w:rsidP="00134B49">
      <w:pPr>
        <w:pStyle w:val="NoSpacing"/>
        <w:numPr>
          <w:ilvl w:val="0"/>
          <w:numId w:val="4"/>
        </w:numPr>
      </w:pPr>
      <w:bookmarkStart w:id="11" w:name="_Toc412704247"/>
      <w:r w:rsidRPr="00A87EC3">
        <w:rPr>
          <w:rStyle w:val="Heading3Char"/>
        </w:rPr>
        <w:t>Receive Authorization to Test from State</w:t>
      </w:r>
      <w:bookmarkEnd w:id="11"/>
      <w:r w:rsidRPr="00A87EC3">
        <w:rPr>
          <w:rStyle w:val="Heading2Char"/>
        </w:rPr>
        <w:t xml:space="preserve">. </w:t>
      </w:r>
      <w:r w:rsidRPr="00A87EC3">
        <w:t xml:space="preserve">The State </w:t>
      </w:r>
      <w:r w:rsidR="00836597" w:rsidRPr="00A87EC3">
        <w:t>will notify</w:t>
      </w:r>
      <w:r w:rsidRPr="00A87EC3">
        <w:t xml:space="preserve"> </w:t>
      </w:r>
      <w:r w:rsidR="00836597" w:rsidRPr="00A87EC3">
        <w:t xml:space="preserve">you </w:t>
      </w:r>
      <w:r w:rsidRPr="00A87EC3">
        <w:t>that you are authorized to test (</w:t>
      </w:r>
      <w:r w:rsidR="00836597" w:rsidRPr="00A87EC3">
        <w:t xml:space="preserve">allow </w:t>
      </w:r>
      <w:r w:rsidRPr="00A87EC3">
        <w:t>approx. 6-8 weeks from submittal)</w:t>
      </w:r>
    </w:p>
    <w:p w:rsidR="00D415FD" w:rsidRDefault="00D415FD" w:rsidP="00D415FD">
      <w:pPr>
        <w:pStyle w:val="NoSpacing"/>
        <w:ind w:left="720"/>
      </w:pPr>
    </w:p>
    <w:p w:rsidR="00836597" w:rsidRDefault="00B0141A" w:rsidP="00B35A01">
      <w:pPr>
        <w:pStyle w:val="NoSpacing"/>
        <w:numPr>
          <w:ilvl w:val="0"/>
          <w:numId w:val="4"/>
        </w:numPr>
      </w:pPr>
      <w:bookmarkStart w:id="12" w:name="_Toc412704248"/>
      <w:r>
        <w:rPr>
          <w:noProof/>
          <w:lang w:bidi="ar-SA"/>
        </w:rPr>
        <w:drawing>
          <wp:anchor distT="0" distB="0" distL="114300" distR="114300" simplePos="0" relativeHeight="251668992" behindDoc="0" locked="0" layoutInCell="1" allowOverlap="1">
            <wp:simplePos x="0" y="0"/>
            <wp:positionH relativeFrom="column">
              <wp:posOffset>167640</wp:posOffset>
            </wp:positionH>
            <wp:positionV relativeFrom="paragraph">
              <wp:posOffset>455295</wp:posOffset>
            </wp:positionV>
            <wp:extent cx="5943600" cy="24714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5943600" cy="2471420"/>
                    </a:xfrm>
                    <a:prstGeom prst="rect">
                      <a:avLst/>
                    </a:prstGeom>
                  </pic:spPr>
                </pic:pic>
              </a:graphicData>
            </a:graphic>
          </wp:anchor>
        </w:drawing>
      </w:r>
      <w:r w:rsidR="00525EDA" w:rsidRPr="00D60FA3">
        <w:rPr>
          <w:rStyle w:val="Heading3Char"/>
        </w:rPr>
        <w:t>Schedule Your E</w:t>
      </w:r>
      <w:r w:rsidR="008778E6" w:rsidRPr="00D60FA3">
        <w:rPr>
          <w:rStyle w:val="Heading3Char"/>
        </w:rPr>
        <w:t>xams</w:t>
      </w:r>
      <w:bookmarkEnd w:id="12"/>
      <w:r w:rsidR="008778E6">
        <w:rPr>
          <w:rStyle w:val="Heading2Char"/>
        </w:rPr>
        <w:t xml:space="preserve">.  </w:t>
      </w:r>
      <w:r w:rsidR="008778E6">
        <w:t>Prometric is the testing center that administers the AREs</w:t>
      </w:r>
      <w:r w:rsidR="00F021A7">
        <w:t xml:space="preserve">  but you can schedule exams, modify scheduled exams, and view score reports on </w:t>
      </w:r>
      <w:r w:rsidR="00367CC5">
        <w:t xml:space="preserve">the “ARE” tab </w:t>
      </w:r>
      <w:r w:rsidR="00367CC5">
        <w:sym w:font="Wingdings" w:char="F0E0"/>
      </w:r>
      <w:r w:rsidR="00367CC5">
        <w:t xml:space="preserve"> </w:t>
      </w:r>
      <w:r>
        <w:t>“My Examination” on “My NCARB”.</w:t>
      </w:r>
    </w:p>
    <w:p w:rsidR="00B0141A" w:rsidRDefault="00B0141A" w:rsidP="00B0141A">
      <w:pPr>
        <w:pStyle w:val="ListParagraph"/>
      </w:pPr>
    </w:p>
    <w:p w:rsidR="00B0141A" w:rsidRDefault="00B0141A" w:rsidP="00B0141A">
      <w:pPr>
        <w:pStyle w:val="NoSpacing"/>
      </w:pPr>
      <w:r>
        <w:rPr>
          <w:noProof/>
          <w:lang w:bidi="ar-SA"/>
        </w:rPr>
        <mc:AlternateContent>
          <mc:Choice Requires="wps">
            <w:drawing>
              <wp:anchor distT="0" distB="0" distL="114300" distR="114300" simplePos="0" relativeHeight="251664896" behindDoc="0" locked="0" layoutInCell="1" allowOverlap="1" wp14:anchorId="1A81A260" wp14:editId="7A3EFD3C">
                <wp:simplePos x="0" y="0"/>
                <wp:positionH relativeFrom="column">
                  <wp:posOffset>6271260</wp:posOffset>
                </wp:positionH>
                <wp:positionV relativeFrom="paragraph">
                  <wp:posOffset>121920</wp:posOffset>
                </wp:positionV>
                <wp:extent cx="1266825" cy="295275"/>
                <wp:effectExtent l="0" t="0" r="9525" b="9525"/>
                <wp:wrapSquare wrapText="bothSides"/>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3E4" w:rsidRPr="004F4604" w:rsidRDefault="00E543E4" w:rsidP="00E543E4">
                            <w:pPr>
                              <w:pStyle w:val="Caption"/>
                              <w:rPr>
                                <w:noProof/>
                              </w:rPr>
                            </w:pPr>
                            <w:r>
                              <w:t>Figure 3: Screen shot from My NCARB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A260" id="_x0000_s1033" type="#_x0000_t202" style="position:absolute;margin-left:493.8pt;margin-top:9.6pt;width:99.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7fgIAAAg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" stroked="f">
                <v:textbox inset="0,0,0,0">
                  <w:txbxContent>
                    <w:p w:rsidR="00E543E4" w:rsidRPr="004F4604" w:rsidRDefault="00E543E4" w:rsidP="00E543E4">
                      <w:pPr>
                        <w:pStyle w:val="Caption"/>
                        <w:rPr>
                          <w:noProof/>
                        </w:rPr>
                      </w:pPr>
                      <w:r>
                        <w:t>Figure 3: Screen shot from My NCARB</w:t>
                      </w:r>
                    </w:p>
                  </w:txbxContent>
                </v:textbox>
                <w10:wrap type="square"/>
              </v:shape>
            </w:pict>
          </mc:Fallback>
        </mc:AlternateContent>
      </w: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B0141A" w:rsidRDefault="00B0141A" w:rsidP="00B0141A">
      <w:pPr>
        <w:pStyle w:val="NoSpacing"/>
      </w:pPr>
    </w:p>
    <w:p w:rsidR="00A07C2A" w:rsidRPr="00A87EC3" w:rsidRDefault="001F3D8E" w:rsidP="0053795A">
      <w:pPr>
        <w:pStyle w:val="NoSpacing"/>
        <w:numPr>
          <w:ilvl w:val="0"/>
          <w:numId w:val="4"/>
        </w:numPr>
      </w:pPr>
      <w:r>
        <w:t xml:space="preserve">After successful completion of the AREs and </w:t>
      </w:r>
      <w:r w:rsidR="00B0141A">
        <w:t>AX</w:t>
      </w:r>
      <w:r>
        <w:t>P,</w:t>
      </w:r>
      <w:r w:rsidRPr="00A87EC3">
        <w:rPr>
          <w:rStyle w:val="Heading3Char"/>
        </w:rPr>
        <w:t xml:space="preserve"> </w:t>
      </w:r>
      <w:r w:rsidR="00525EDA" w:rsidRPr="00A87EC3">
        <w:rPr>
          <w:rStyle w:val="Heading3Char"/>
        </w:rPr>
        <w:t>Formally R</w:t>
      </w:r>
      <w:r w:rsidR="00A07C2A" w:rsidRPr="00A87EC3">
        <w:rPr>
          <w:rStyle w:val="Heading3Char"/>
        </w:rPr>
        <w:t>equest that NCARB Transmit your Record</w:t>
      </w:r>
      <w:r w:rsidR="00A07C2A" w:rsidRPr="00A87EC3">
        <w:t xml:space="preserve"> to the state licensing board by going to NCARB’s website an</w:t>
      </w:r>
      <w:r w:rsidR="00E543E4">
        <w:t>d reviewing your NCARB Record</w:t>
      </w:r>
      <w:r>
        <w:t>.</w:t>
      </w:r>
    </w:p>
    <w:p w:rsidR="00836597" w:rsidRDefault="00836597" w:rsidP="00367CC5">
      <w:pPr>
        <w:pStyle w:val="NoSpacing"/>
      </w:pPr>
    </w:p>
    <w:p w:rsidR="005C4B85" w:rsidRDefault="005C4B85" w:rsidP="008F63CC">
      <w:pPr>
        <w:pStyle w:val="NoSpacing"/>
      </w:pPr>
      <w:r>
        <w:t xml:space="preserve">Best of luck to each of you!  If you need any assistance please feel free to contact the </w:t>
      </w:r>
      <w:r w:rsidR="00B0141A">
        <w:t>Architect Licensing Advisory</w:t>
      </w:r>
      <w:r>
        <w:t xml:space="preserve"> Committee</w:t>
      </w:r>
      <w:r w:rsidR="00527420">
        <w:t>.  A</w:t>
      </w:r>
      <w:r>
        <w:t xml:space="preserve">ny one of us would be happy to help.  </w:t>
      </w:r>
      <w:hyperlink r:id="rId38" w:history="1">
        <w:r w:rsidR="00B0141A" w:rsidRPr="00B0141A">
          <w:rPr>
            <w:rStyle w:val="Hyperlink"/>
          </w:rPr>
          <w:t>http://www.aia-mn.org/get-involved/committees/alac/</w:t>
        </w:r>
      </w:hyperlink>
    </w:p>
    <w:p w:rsidR="00C95961" w:rsidRPr="005C4B85" w:rsidRDefault="00EF31C8" w:rsidP="00F12D93">
      <w:pPr>
        <w:pStyle w:val="Heading3"/>
      </w:pPr>
      <w:bookmarkStart w:id="13" w:name="_Toc204245100"/>
      <w:bookmarkStart w:id="14" w:name="_Toc412704249"/>
      <w:r>
        <w:lastRenderedPageBreak/>
        <w:t xml:space="preserve">ARE </w:t>
      </w:r>
      <w:r w:rsidR="00C95961" w:rsidRPr="005C4B85">
        <w:t>TIMELINE:</w:t>
      </w:r>
      <w:bookmarkEnd w:id="13"/>
      <w:bookmarkEnd w:id="14"/>
      <w:r w:rsidR="00C95961" w:rsidRPr="005C4B85">
        <w:t xml:space="preserve"> </w:t>
      </w:r>
    </w:p>
    <w:p w:rsidR="007A5636" w:rsidRDefault="00F021A7" w:rsidP="005C4B85">
      <w:pPr>
        <w:pStyle w:val="NoSpacing"/>
      </w:pPr>
      <w:r>
        <w:rPr>
          <w:noProof/>
          <w:lang w:bidi="ar-SA"/>
        </w:rPr>
        <w:drawing>
          <wp:inline distT="0" distB="0" distL="0" distR="0" wp14:anchorId="2C896589" wp14:editId="2E08F397">
            <wp:extent cx="8986520" cy="3990975"/>
            <wp:effectExtent l="19050" t="0" r="5080" b="0"/>
            <wp:docPr id="5"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FA0EF4" w:rsidRDefault="00FA0EF4" w:rsidP="005C4B85">
      <w:pPr>
        <w:pStyle w:val="NoSpacing"/>
      </w:pPr>
    </w:p>
    <w:p w:rsidR="00FA0EF4" w:rsidRDefault="00FA0EF4" w:rsidP="00FA0EF4">
      <w:pPr>
        <w:pStyle w:val="NoSpacing"/>
      </w:pPr>
    </w:p>
    <w:p w:rsidR="00AD56F3" w:rsidRDefault="00703D0A" w:rsidP="00FA0EF4">
      <w:pPr>
        <w:pStyle w:val="NoSpacing"/>
      </w:pPr>
      <w:r>
        <w:br w:type="page"/>
      </w:r>
    </w:p>
    <w:p w:rsidR="00D60FA3" w:rsidRDefault="00D60FA3" w:rsidP="00F12D93">
      <w:pPr>
        <w:pStyle w:val="Heading1"/>
      </w:pPr>
      <w:bookmarkStart w:id="15" w:name="_Toc412704250"/>
      <w:r>
        <w:lastRenderedPageBreak/>
        <w:t>MINNESOTA LICENSE</w:t>
      </w:r>
      <w:r w:rsidRPr="005C4B85">
        <w:t>:</w:t>
      </w:r>
      <w:bookmarkEnd w:id="15"/>
      <w:r w:rsidRPr="005C4B85">
        <w:t xml:space="preserve"> </w:t>
      </w:r>
    </w:p>
    <w:p w:rsidR="00E1357E" w:rsidRDefault="00E1357E" w:rsidP="00E1357E"/>
    <w:p w:rsidR="00FA0EF4" w:rsidRDefault="00E1357E" w:rsidP="00E1357E">
      <w:r>
        <w:t xml:space="preserve">After successful Completion of </w:t>
      </w:r>
      <w:r w:rsidRPr="00B0141A">
        <w:rPr>
          <w:color w:val="F79646" w:themeColor="accent6"/>
        </w:rPr>
        <w:t>EDUCATION</w:t>
      </w:r>
      <w:r>
        <w:t xml:space="preserve">, </w:t>
      </w:r>
      <w:r w:rsidRPr="00B0141A">
        <w:rPr>
          <w:color w:val="8064A2" w:themeColor="accent4"/>
        </w:rPr>
        <w:t>EXPERIENCE</w:t>
      </w:r>
      <w:r>
        <w:t xml:space="preserve">, </w:t>
      </w:r>
      <w:r w:rsidRPr="00B0141A">
        <w:rPr>
          <w:color w:val="9BBB59" w:themeColor="accent3"/>
        </w:rPr>
        <w:t>EXAMINATION</w:t>
      </w:r>
      <w:r w:rsidRPr="00E1357E">
        <w:t>:</w:t>
      </w:r>
    </w:p>
    <w:p w:rsidR="00FA0EF4" w:rsidRDefault="00F021A7" w:rsidP="00FA0EF4">
      <w:pPr>
        <w:pStyle w:val="NoSpacing"/>
      </w:pPr>
      <w:r>
        <w:rPr>
          <w:noProof/>
          <w:lang w:bidi="ar-SA"/>
        </w:rPr>
        <w:drawing>
          <wp:inline distT="0" distB="0" distL="0" distR="0" wp14:anchorId="0DB8DD59" wp14:editId="08105296">
            <wp:extent cx="8991600" cy="3990975"/>
            <wp:effectExtent l="0" t="0" r="0" b="0"/>
            <wp:docPr id="7"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FA0EF4" w:rsidRDefault="00FA0EF4" w:rsidP="00FA0EF4">
      <w:pPr>
        <w:pStyle w:val="NoSpacing"/>
      </w:pPr>
    </w:p>
    <w:p w:rsidR="00AF24BD" w:rsidRDefault="00D60FA3">
      <w:pPr>
        <w:spacing w:after="0" w:line="240" w:lineRule="auto"/>
        <w:rPr>
          <w:rStyle w:val="NoSpacingChar"/>
        </w:rPr>
      </w:pPr>
      <w:bookmarkStart w:id="16" w:name="_REFERENCES_and_DEFINITIONS"/>
      <w:bookmarkEnd w:id="16"/>
      <w:r>
        <w:rPr>
          <w:rStyle w:val="NoSpacingChar"/>
        </w:rPr>
        <w:br w:type="page"/>
      </w:r>
    </w:p>
    <w:p w:rsidR="00AF24BD" w:rsidRPr="00AF24BD" w:rsidRDefault="002F1E62" w:rsidP="00AF24BD">
      <w:pPr>
        <w:pStyle w:val="Heading1"/>
      </w:pPr>
      <w:bookmarkStart w:id="17" w:name="_Toc412704251"/>
      <w:r>
        <w:rPr>
          <w:noProof/>
          <w:lang w:bidi="ar-SA"/>
        </w:rPr>
        <w:lastRenderedPageBreak/>
        <w:drawing>
          <wp:anchor distT="0" distB="0" distL="114300" distR="114300" simplePos="0" relativeHeight="251666944" behindDoc="1" locked="0" layoutInCell="1" allowOverlap="1" wp14:anchorId="1320A3DC" wp14:editId="663AD9EE">
            <wp:simplePos x="0" y="0"/>
            <wp:positionH relativeFrom="column">
              <wp:posOffset>-457200</wp:posOffset>
            </wp:positionH>
            <wp:positionV relativeFrom="paragraph">
              <wp:posOffset>-244383</wp:posOffset>
            </wp:positionV>
            <wp:extent cx="10047383" cy="6698255"/>
            <wp:effectExtent l="0" t="0" r="0" b="0"/>
            <wp:wrapNone/>
            <wp:docPr id="30" name="Chart 30" descr="Line chart that plots each project on the corresponding timeframe." title="Project Time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page">
              <wp14:pctWidth>0</wp14:pctWidth>
            </wp14:sizeRelH>
            <wp14:sizeRelV relativeFrom="page">
              <wp14:pctHeight>0</wp14:pctHeight>
            </wp14:sizeRelV>
          </wp:anchor>
        </w:drawing>
      </w:r>
      <w:r w:rsidR="00AF24BD" w:rsidRPr="00AF24BD">
        <w:rPr>
          <w:rStyle w:val="Heading3Char"/>
          <w:i w:val="0"/>
          <w:iCs w:val="0"/>
          <w:smallCaps/>
          <w:sz w:val="36"/>
          <w:szCs w:val="36"/>
        </w:rPr>
        <w:t xml:space="preserve">Overview of Recent Changes to the </w:t>
      </w:r>
      <w:r w:rsidR="00A910AF">
        <w:rPr>
          <w:rStyle w:val="Heading3Char"/>
          <w:i w:val="0"/>
          <w:iCs w:val="0"/>
          <w:smallCaps/>
          <w:sz w:val="36"/>
          <w:szCs w:val="36"/>
        </w:rPr>
        <w:t>AX</w:t>
      </w:r>
      <w:r w:rsidR="00AF24BD" w:rsidRPr="00AF24BD">
        <w:rPr>
          <w:rStyle w:val="Heading3Char"/>
          <w:i w:val="0"/>
          <w:iCs w:val="0"/>
          <w:smallCaps/>
          <w:sz w:val="36"/>
          <w:szCs w:val="36"/>
        </w:rPr>
        <w:t>P/ARE Process</w:t>
      </w:r>
      <w:bookmarkEnd w:id="17"/>
    </w:p>
    <w:p w:rsidR="00AF24BD" w:rsidRDefault="00AF24BD" w:rsidP="002F1E62">
      <w:pPr>
        <w:pStyle w:val="NoSpacing"/>
        <w:ind w:left="-720"/>
      </w:pPr>
    </w:p>
    <w:p w:rsidR="00AF24BD" w:rsidRDefault="00AF24BD" w:rsidP="002F1E62">
      <w:pPr>
        <w:pStyle w:val="NoSpacing"/>
        <w:ind w:hanging="630"/>
      </w:pPr>
    </w:p>
    <w:p w:rsidR="00AF24BD" w:rsidRDefault="002F1E62" w:rsidP="00AF24BD">
      <w:pPr>
        <w:rPr>
          <w:smallCaps/>
          <w:sz w:val="28"/>
          <w:szCs w:val="28"/>
        </w:rPr>
      </w:pPr>
      <w:r>
        <w:rPr>
          <w:noProof/>
          <w:lang w:bidi="ar-SA"/>
        </w:rPr>
        <mc:AlternateContent>
          <mc:Choice Requires="wps">
            <w:drawing>
              <wp:anchor distT="0" distB="0" distL="114300" distR="114300" simplePos="0" relativeHeight="251665920" behindDoc="0" locked="0" layoutInCell="1" allowOverlap="1" wp14:anchorId="6BF87B29" wp14:editId="3699BA3F">
                <wp:simplePos x="0" y="0"/>
                <wp:positionH relativeFrom="column">
                  <wp:posOffset>502920</wp:posOffset>
                </wp:positionH>
                <wp:positionV relativeFrom="paragraph">
                  <wp:posOffset>2449831</wp:posOffset>
                </wp:positionV>
                <wp:extent cx="1104900" cy="14325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32560"/>
                        </a:xfrm>
                        <a:prstGeom prst="rect">
                          <a:avLst/>
                        </a:prstGeom>
                        <a:noFill/>
                        <a:ln w="9525">
                          <a:noFill/>
                          <a:miter lim="800000"/>
                          <a:headEnd/>
                          <a:tailEnd/>
                        </a:ln>
                      </wps:spPr>
                      <wps:txbx>
                        <w:txbxContent>
                          <w:p w:rsidR="002F1E62" w:rsidRPr="002F1E62" w:rsidRDefault="002F1E62">
                            <w:pPr>
                              <w:rPr>
                                <w:color w:val="ED7D31"/>
                                <w:sz w:val="36"/>
                              </w:rPr>
                            </w:pPr>
                            <w:r w:rsidRPr="002F1E62">
                              <w:rPr>
                                <w:color w:val="ED7D31"/>
                                <w:sz w:val="36"/>
                              </w:rPr>
                              <w:t>ARE</w:t>
                            </w:r>
                          </w:p>
                          <w:p w:rsidR="002F1E62" w:rsidRPr="002F1E62" w:rsidRDefault="002F1E62">
                            <w:pPr>
                              <w:rPr>
                                <w:color w:val="ED7D31"/>
                                <w:sz w:val="36"/>
                              </w:rPr>
                            </w:pPr>
                          </w:p>
                          <w:p w:rsidR="002F1E62" w:rsidRPr="002F1E62" w:rsidRDefault="00B0141A">
                            <w:pPr>
                              <w:rPr>
                                <w:sz w:val="36"/>
                              </w:rPr>
                            </w:pPr>
                            <w:r>
                              <w:rPr>
                                <w:color w:val="70AD47"/>
                                <w:sz w:val="36"/>
                              </w:rPr>
                              <w:t>IDP/AX</w:t>
                            </w:r>
                            <w:r w:rsidR="002F1E62" w:rsidRPr="002F1E62">
                              <w:rPr>
                                <w:color w:val="70AD47"/>
                                <w:sz w:val="36"/>
                              </w:rPr>
                              <w:t>P</w:t>
                            </w:r>
                            <w:r w:rsidR="002F1E62" w:rsidRPr="002F1E62">
                              <w:rPr>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87B29" id="_x0000_s1034" type="#_x0000_t202" style="position:absolute;margin-left:39.6pt;margin-top:192.9pt;width:87pt;height:11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" filled="f" stroked="f">
                <v:textbox>
                  <w:txbxContent>
                    <w:p w:rsidR="002F1E62" w:rsidRPr="002F1E62" w:rsidRDefault="002F1E62">
                      <w:pPr>
                        <w:rPr>
                          <w:color w:val="ED7D31"/>
                          <w:sz w:val="36"/>
                        </w:rPr>
                      </w:pPr>
                      <w:r w:rsidRPr="002F1E62">
                        <w:rPr>
                          <w:color w:val="ED7D31"/>
                          <w:sz w:val="36"/>
                        </w:rPr>
                        <w:t>ARE</w:t>
                      </w:r>
                    </w:p>
                    <w:p w:rsidR="002F1E62" w:rsidRPr="002F1E62" w:rsidRDefault="002F1E62">
                      <w:pPr>
                        <w:rPr>
                          <w:color w:val="ED7D31"/>
                          <w:sz w:val="36"/>
                        </w:rPr>
                      </w:pPr>
                    </w:p>
                    <w:p w:rsidR="002F1E62" w:rsidRPr="002F1E62" w:rsidRDefault="00B0141A">
                      <w:pPr>
                        <w:rPr>
                          <w:sz w:val="36"/>
                        </w:rPr>
                      </w:pPr>
                      <w:r>
                        <w:rPr>
                          <w:color w:val="70AD47"/>
                          <w:sz w:val="36"/>
                        </w:rPr>
                        <w:t>IDP/AX</w:t>
                      </w:r>
                      <w:r w:rsidR="002F1E62" w:rsidRPr="002F1E62">
                        <w:rPr>
                          <w:color w:val="70AD47"/>
                          <w:sz w:val="36"/>
                        </w:rPr>
                        <w:t>P</w:t>
                      </w:r>
                      <w:r w:rsidR="002F1E62" w:rsidRPr="002F1E62">
                        <w:rPr>
                          <w:sz w:val="36"/>
                        </w:rPr>
                        <w:t xml:space="preserve"> </w:t>
                      </w:r>
                    </w:p>
                  </w:txbxContent>
                </v:textbox>
              </v:shape>
            </w:pict>
          </mc:Fallback>
        </mc:AlternateContent>
      </w:r>
      <w:r w:rsidR="00AF24BD">
        <w:br w:type="page"/>
      </w:r>
    </w:p>
    <w:p w:rsidR="00FA0EF4" w:rsidRPr="00A95774" w:rsidRDefault="00C6458A" w:rsidP="00FA0EF4">
      <w:pPr>
        <w:pStyle w:val="Heading1"/>
      </w:pPr>
      <w:bookmarkStart w:id="18" w:name="_Toc412704252"/>
      <w:r>
        <w:rPr>
          <w:rStyle w:val="NoSpacingChar"/>
        </w:rPr>
        <w:lastRenderedPageBreak/>
        <w:t>REFERENCES</w:t>
      </w:r>
      <w:r w:rsidR="00FA0EF4">
        <w:rPr>
          <w:rStyle w:val="NoSpacingChar"/>
        </w:rPr>
        <w:t xml:space="preserve"> and DEFINITIONS</w:t>
      </w:r>
      <w:bookmarkEnd w:id="18"/>
    </w:p>
    <w:p w:rsidR="00FA0EF4" w:rsidRPr="00A94162" w:rsidRDefault="00FA0EF4" w:rsidP="00FA0EF4">
      <w:pPr>
        <w:pStyle w:val="NoSpacing"/>
        <w:rPr>
          <w:b/>
        </w:rPr>
      </w:pPr>
    </w:p>
    <w:p w:rsidR="00FA0EF4" w:rsidRDefault="00C6458A" w:rsidP="00FA0EF4">
      <w:pPr>
        <w:pStyle w:val="NoSpacing"/>
      </w:pPr>
      <w:r>
        <w:t xml:space="preserve">AIA CAREER STAGES: GET </w:t>
      </w:r>
      <w:r w:rsidR="00BE4FEC">
        <w:t>LICENSED -</w:t>
      </w:r>
      <w:r>
        <w:t xml:space="preserve"> </w:t>
      </w:r>
      <w:r w:rsidR="00FA0EF4">
        <w:tab/>
      </w:r>
      <w:hyperlink r:id="rId50" w:history="1">
        <w:r w:rsidR="00B0141A" w:rsidRPr="00B0141A">
          <w:rPr>
            <w:rStyle w:val="Hyperlink"/>
          </w:rPr>
          <w:t>https://www.aia.org/pages/2651-getting-licensed</w:t>
        </w:r>
      </w:hyperlink>
    </w:p>
    <w:p w:rsidR="00A910AF" w:rsidRDefault="00A910AF" w:rsidP="00FA0EF4">
      <w:pPr>
        <w:pStyle w:val="NoSpacing"/>
      </w:pPr>
    </w:p>
    <w:p w:rsidR="00C6458A" w:rsidRDefault="00C6458A" w:rsidP="00FA0EF4">
      <w:pPr>
        <w:pStyle w:val="NoSpacing"/>
      </w:pPr>
      <w:bookmarkStart w:id="19" w:name="_Toc204245099"/>
      <w:r>
        <w:t xml:space="preserve">MINNESOTA </w:t>
      </w:r>
      <w:r w:rsidR="00FA0EF4" w:rsidRPr="00A95774">
        <w:t xml:space="preserve">LICENSING </w:t>
      </w:r>
      <w:bookmarkEnd w:id="19"/>
      <w:r w:rsidR="00BE4FEC" w:rsidRPr="00A95774">
        <w:t>BOARD</w:t>
      </w:r>
      <w:r w:rsidR="00BE4FEC">
        <w:rPr>
          <w:b/>
        </w:rPr>
        <w:t xml:space="preserve"> </w:t>
      </w:r>
      <w:r w:rsidR="00BE4FEC">
        <w:t>-</w:t>
      </w:r>
      <w:r>
        <w:t xml:space="preserve"> </w:t>
      </w:r>
      <w:r>
        <w:tab/>
      </w:r>
      <w:r>
        <w:tab/>
      </w:r>
      <w:hyperlink r:id="rId51" w:history="1">
        <w:r w:rsidR="00AB0F7B" w:rsidRPr="00AB0F7B">
          <w:rPr>
            <w:rStyle w:val="Hyperlink"/>
          </w:rPr>
          <w:t>http://mn.gov/aelslagid/</w:t>
        </w:r>
      </w:hyperlink>
    </w:p>
    <w:p w:rsidR="00AB0F7B" w:rsidRDefault="00AB0F7B" w:rsidP="00FA0EF4">
      <w:pPr>
        <w:pStyle w:val="NoSpacing"/>
      </w:pPr>
    </w:p>
    <w:p w:rsidR="00C6458A" w:rsidRDefault="00C6458A" w:rsidP="00FA0EF4">
      <w:pPr>
        <w:pStyle w:val="NoSpacing"/>
      </w:pPr>
      <w:r>
        <w:t>NCARB</w:t>
      </w:r>
      <w:r>
        <w:tab/>
      </w:r>
      <w:r>
        <w:tab/>
      </w:r>
      <w:r>
        <w:tab/>
      </w:r>
      <w:r>
        <w:tab/>
      </w:r>
      <w:r>
        <w:tab/>
      </w:r>
      <w:r>
        <w:tab/>
      </w:r>
      <w:hyperlink r:id="rId52" w:history="1">
        <w:r w:rsidRPr="00F236FA">
          <w:rPr>
            <w:rStyle w:val="Hyperlink"/>
          </w:rPr>
          <w:t>http://www.ncarb.org/</w:t>
        </w:r>
      </w:hyperlink>
    </w:p>
    <w:p w:rsidR="00C6458A" w:rsidRDefault="00C6458A" w:rsidP="00FA0EF4">
      <w:pPr>
        <w:pStyle w:val="NoSpacing"/>
      </w:pPr>
    </w:p>
    <w:p w:rsidR="00C6458A" w:rsidRDefault="00C6458A" w:rsidP="00FA0EF4">
      <w:pPr>
        <w:pStyle w:val="NoSpacing"/>
      </w:pPr>
      <w:r>
        <w:t>ARE GUIDELINES</w:t>
      </w:r>
      <w:r>
        <w:tab/>
      </w:r>
      <w:r>
        <w:tab/>
      </w:r>
      <w:r>
        <w:tab/>
      </w:r>
      <w:r>
        <w:tab/>
      </w:r>
      <w:hyperlink r:id="rId53" w:history="1">
        <w:r w:rsidR="00350F8C" w:rsidRPr="00350F8C">
          <w:rPr>
            <w:rStyle w:val="Hyperlink"/>
          </w:rPr>
          <w:t>https://www.ncarb.org/sites/default/files/ARE5-Guidelines.pdf</w:t>
        </w:r>
      </w:hyperlink>
    </w:p>
    <w:p w:rsidR="00350F8C" w:rsidRDefault="00350F8C" w:rsidP="00FA0EF4">
      <w:pPr>
        <w:pStyle w:val="NoSpacing"/>
      </w:pPr>
    </w:p>
    <w:p w:rsidR="00350F8C" w:rsidRDefault="00350F8C" w:rsidP="00FA0EF4">
      <w:pPr>
        <w:pStyle w:val="NoSpacing"/>
      </w:pPr>
      <w:r>
        <w:t>ARE HANDBOOK</w:t>
      </w:r>
      <w:r>
        <w:tab/>
      </w:r>
      <w:r>
        <w:tab/>
      </w:r>
      <w:r>
        <w:tab/>
      </w:r>
      <w:r>
        <w:tab/>
      </w:r>
      <w:hyperlink r:id="rId54" w:history="1">
        <w:r w:rsidRPr="00350F8C">
          <w:rPr>
            <w:rStyle w:val="Hyperlink"/>
          </w:rPr>
          <w:t>https://www.ncarb.org/sites/default/files/ARE5-Handbook.pdf</w:t>
        </w:r>
      </w:hyperlink>
    </w:p>
    <w:p w:rsidR="00C6458A" w:rsidRDefault="00C6458A" w:rsidP="00FA0EF4">
      <w:pPr>
        <w:pStyle w:val="NoSpacing"/>
      </w:pPr>
    </w:p>
    <w:p w:rsidR="00C6458A" w:rsidRDefault="00AB0F7B" w:rsidP="00FA0EF4">
      <w:pPr>
        <w:pStyle w:val="NoSpacing"/>
      </w:pPr>
      <w:r>
        <w:t>AX</w:t>
      </w:r>
      <w:r w:rsidR="00C6458A">
        <w:t>P GUIDELINES</w:t>
      </w:r>
      <w:r w:rsidR="00C6458A">
        <w:tab/>
      </w:r>
      <w:r w:rsidR="00C6458A">
        <w:tab/>
      </w:r>
      <w:r w:rsidR="00C6458A">
        <w:tab/>
      </w:r>
      <w:r w:rsidR="00C6458A">
        <w:tab/>
      </w:r>
      <w:hyperlink r:id="rId55" w:history="1">
        <w:r w:rsidR="00350F8C" w:rsidRPr="00350F8C">
          <w:rPr>
            <w:rStyle w:val="Hyperlink"/>
          </w:rPr>
          <w:t>https://www.ncarb.org/sites/default/files/AXP-Guidelines.pdf</w:t>
        </w:r>
      </w:hyperlink>
    </w:p>
    <w:p w:rsidR="00C6458A" w:rsidRDefault="00C6458A" w:rsidP="00FA0EF4">
      <w:pPr>
        <w:pStyle w:val="NoSpacing"/>
      </w:pPr>
    </w:p>
    <w:p w:rsidR="00FA0EF4" w:rsidRDefault="00FA0EF4" w:rsidP="005C4B85">
      <w:pPr>
        <w:pStyle w:val="NoSpacing"/>
      </w:pPr>
      <w:bookmarkStart w:id="20" w:name="_GoBack"/>
      <w:bookmarkEnd w:id="20"/>
    </w:p>
    <w:sectPr w:rsidR="00FA0EF4" w:rsidSect="00F021A7">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63" w:rsidRDefault="00867E63" w:rsidP="008F63CC">
      <w:pPr>
        <w:spacing w:after="0" w:line="240" w:lineRule="auto"/>
      </w:pPr>
      <w:r>
        <w:separator/>
      </w:r>
    </w:p>
  </w:endnote>
  <w:endnote w:type="continuationSeparator" w:id="0">
    <w:p w:rsidR="00867E63" w:rsidRDefault="00867E63" w:rsidP="008F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63" w:rsidRDefault="00867E63" w:rsidP="008F63CC">
      <w:pPr>
        <w:spacing w:after="0" w:line="240" w:lineRule="auto"/>
      </w:pPr>
      <w:r>
        <w:separator/>
      </w:r>
    </w:p>
  </w:footnote>
  <w:footnote w:type="continuationSeparator" w:id="0">
    <w:p w:rsidR="00867E63" w:rsidRDefault="00867E63" w:rsidP="008F6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6231"/>
      <w:gridCol w:w="792"/>
    </w:tblGrid>
    <w:tr w:rsidR="00314841" w:rsidRPr="001C23D9" w:rsidTr="009220AA">
      <w:trPr>
        <w:trHeight w:hRule="exact" w:val="810"/>
        <w:jc w:val="right"/>
      </w:trPr>
      <w:tc>
        <w:tcPr>
          <w:tcW w:w="0" w:type="auto"/>
          <w:vAlign w:val="center"/>
        </w:tcPr>
        <w:p w:rsidR="00314841" w:rsidRPr="001C23D9" w:rsidRDefault="00314841" w:rsidP="00DF24B1">
          <w:pPr>
            <w:pStyle w:val="Header"/>
            <w:jc w:val="right"/>
            <w:rPr>
              <w:sz w:val="28"/>
              <w:szCs w:val="28"/>
            </w:rPr>
          </w:pPr>
          <w:r w:rsidRPr="002978B0">
            <w:rPr>
              <w:noProof/>
              <w:color w:val="FFFFFF" w:themeColor="background1"/>
              <w:lang w:bidi="ar-SA"/>
            </w:rPr>
            <mc:AlternateContent>
              <mc:Choice Requires="wps">
                <w:drawing>
                  <wp:anchor distT="0" distB="0" distL="114300" distR="114300" simplePos="0" relativeHeight="251658752" behindDoc="1" locked="0" layoutInCell="1" allowOverlap="1" wp14:anchorId="346E4BED" wp14:editId="0663A09D">
                    <wp:simplePos x="0" y="0"/>
                    <wp:positionH relativeFrom="page">
                      <wp:posOffset>-5210175</wp:posOffset>
                    </wp:positionH>
                    <wp:positionV relativeFrom="paragraph">
                      <wp:posOffset>-605155</wp:posOffset>
                    </wp:positionV>
                    <wp:extent cx="10125075" cy="859155"/>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5075" cy="859155"/>
                            </a:xfrm>
                            <a:prstGeom prst="rect">
                              <a:avLst/>
                            </a:prstGeom>
                            <a:solidFill>
                              <a:srgbClr val="FA413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62CB" id="Rectangle 29" o:spid="_x0000_s1026" style="position:absolute;margin-left:-410.25pt;margin-top:-47.65pt;width:797.25pt;height:6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" fillcolor="#fa4132" stroked="f" strokeweight="1pt">
                    <w10:wrap anchorx="page"/>
                  </v:rect>
                </w:pict>
              </mc:Fallback>
            </mc:AlternateContent>
          </w:r>
          <w:r w:rsidRPr="002978B0">
            <w:rPr>
              <w:color w:val="FFFFFF" w:themeColor="background1"/>
              <w:sz w:val="28"/>
              <w:szCs w:val="28"/>
            </w:rPr>
            <w:t>PATH to LICENSURE      In the State of Minnesota…</w:t>
          </w:r>
        </w:p>
      </w:tc>
      <w:tc>
        <w:tcPr>
          <w:tcW w:w="792" w:type="dxa"/>
          <w:shd w:val="clear" w:color="auto" w:fill="auto"/>
          <w:vAlign w:val="center"/>
        </w:tcPr>
        <w:p w:rsidR="00314841" w:rsidRPr="009220AA" w:rsidRDefault="00314841" w:rsidP="00DF24B1">
          <w:pPr>
            <w:pStyle w:val="Header"/>
            <w:jc w:val="center"/>
            <w:rPr>
              <w:color w:val="FFFFFF"/>
              <w:position w:val="36"/>
            </w:rPr>
          </w:pPr>
          <w:r w:rsidRPr="002978B0">
            <w:rPr>
              <w:position w:val="36"/>
              <w:sz w:val="56"/>
            </w:rPr>
            <w:fldChar w:fldCharType="begin"/>
          </w:r>
          <w:r w:rsidRPr="002978B0">
            <w:rPr>
              <w:position w:val="36"/>
              <w:sz w:val="56"/>
            </w:rPr>
            <w:instrText xml:space="preserve"> PAGE  \* MERGEFORMAT </w:instrText>
          </w:r>
          <w:r w:rsidRPr="002978B0">
            <w:rPr>
              <w:position w:val="36"/>
              <w:sz w:val="56"/>
            </w:rPr>
            <w:fldChar w:fldCharType="separate"/>
          </w:r>
          <w:r w:rsidR="008E1783">
            <w:rPr>
              <w:noProof/>
              <w:position w:val="36"/>
              <w:sz w:val="56"/>
            </w:rPr>
            <w:t>5</w:t>
          </w:r>
          <w:r w:rsidRPr="002978B0">
            <w:rPr>
              <w:noProof/>
              <w:position w:val="36"/>
              <w:sz w:val="56"/>
            </w:rPr>
            <w:fldChar w:fldCharType="end"/>
          </w:r>
        </w:p>
      </w:tc>
    </w:tr>
  </w:tbl>
  <w:p w:rsidR="00FA6ED4" w:rsidRDefault="00FA6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78" w:type="dxa"/>
      <w:jc w:val="right"/>
      <w:tblLook w:val="04A0" w:firstRow="1" w:lastRow="0" w:firstColumn="1" w:lastColumn="0" w:noHBand="0" w:noVBand="1"/>
    </w:tblPr>
    <w:tblGrid>
      <w:gridCol w:w="6249"/>
      <w:gridCol w:w="929"/>
    </w:tblGrid>
    <w:tr w:rsidR="00844AEA" w:rsidRPr="001C23D9" w:rsidTr="009A4943">
      <w:trPr>
        <w:trHeight w:hRule="exact" w:val="1003"/>
        <w:jc w:val="right"/>
      </w:trPr>
      <w:tc>
        <w:tcPr>
          <w:tcW w:w="6249" w:type="dxa"/>
          <w:vAlign w:val="center"/>
        </w:tcPr>
        <w:p w:rsidR="00844AEA" w:rsidRPr="001C23D9" w:rsidRDefault="009A4943" w:rsidP="00820D9B">
          <w:pPr>
            <w:pStyle w:val="Header"/>
            <w:jc w:val="right"/>
            <w:rPr>
              <w:sz w:val="28"/>
              <w:szCs w:val="28"/>
            </w:rPr>
          </w:pPr>
          <w:r w:rsidRPr="00B3035E">
            <w:rPr>
              <w:noProof/>
              <w:color w:val="FFFFFF" w:themeColor="background1"/>
              <w:lang w:bidi="ar-SA"/>
            </w:rPr>
            <mc:AlternateContent>
              <mc:Choice Requires="wps">
                <w:drawing>
                  <wp:anchor distT="0" distB="0" distL="114300" distR="114300" simplePos="0" relativeHeight="251657728" behindDoc="1" locked="0" layoutInCell="1" allowOverlap="1" wp14:anchorId="7534B171" wp14:editId="018844CD">
                    <wp:simplePos x="0" y="0"/>
                    <wp:positionH relativeFrom="page">
                      <wp:posOffset>-5105400</wp:posOffset>
                    </wp:positionH>
                    <wp:positionV relativeFrom="paragraph">
                      <wp:posOffset>-683260</wp:posOffset>
                    </wp:positionV>
                    <wp:extent cx="10115550" cy="892175"/>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15550" cy="892175"/>
                            </a:xfrm>
                            <a:prstGeom prst="rect">
                              <a:avLst/>
                            </a:prstGeom>
                            <a:solidFill>
                              <a:srgbClr val="FA413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75C8" id="Rectangle 24" o:spid="_x0000_s1026" style="position:absolute;margin-left:-402pt;margin-top:-53.8pt;width:796.5pt;height:7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" fillcolor="#fa4132" stroked="f" strokeweight="1pt">
                    <w10:wrap anchorx="page"/>
                  </v:rect>
                </w:pict>
              </mc:Fallback>
            </mc:AlternateContent>
          </w:r>
          <w:r w:rsidR="00820D9B" w:rsidRPr="00B3035E">
            <w:rPr>
              <w:color w:val="FFFFFF" w:themeColor="background1"/>
              <w:sz w:val="28"/>
              <w:szCs w:val="28"/>
            </w:rPr>
            <w:t>PATH to LICENSURE      I</w:t>
          </w:r>
          <w:r w:rsidR="00D60FA3" w:rsidRPr="00B3035E">
            <w:rPr>
              <w:color w:val="FFFFFF" w:themeColor="background1"/>
              <w:sz w:val="28"/>
              <w:szCs w:val="28"/>
            </w:rPr>
            <w:t>n the State of Minnesota…</w:t>
          </w:r>
        </w:p>
      </w:tc>
      <w:tc>
        <w:tcPr>
          <w:tcW w:w="929" w:type="dxa"/>
          <w:shd w:val="clear" w:color="auto" w:fill="auto"/>
          <w:vAlign w:val="center"/>
        </w:tcPr>
        <w:p w:rsidR="00844AEA" w:rsidRPr="00764F0D" w:rsidRDefault="007E2D75">
          <w:pPr>
            <w:pStyle w:val="Header"/>
            <w:jc w:val="center"/>
            <w:rPr>
              <w:color w:val="FFFFFF" w:themeColor="background1"/>
              <w:position w:val="36"/>
            </w:rPr>
          </w:pPr>
          <w:r w:rsidRPr="00B3035E">
            <w:rPr>
              <w:position w:val="36"/>
              <w:sz w:val="56"/>
            </w:rPr>
            <w:fldChar w:fldCharType="begin"/>
          </w:r>
          <w:r w:rsidRPr="00B3035E">
            <w:rPr>
              <w:position w:val="36"/>
              <w:sz w:val="56"/>
            </w:rPr>
            <w:instrText xml:space="preserve"> PAGE  \* MERGEFORMAT </w:instrText>
          </w:r>
          <w:r w:rsidRPr="00B3035E">
            <w:rPr>
              <w:position w:val="36"/>
              <w:sz w:val="56"/>
            </w:rPr>
            <w:fldChar w:fldCharType="separate"/>
          </w:r>
          <w:r w:rsidR="008E1783">
            <w:rPr>
              <w:noProof/>
              <w:position w:val="36"/>
              <w:sz w:val="56"/>
            </w:rPr>
            <w:t>13</w:t>
          </w:r>
          <w:r w:rsidRPr="00B3035E">
            <w:rPr>
              <w:noProof/>
              <w:position w:val="36"/>
              <w:sz w:val="56"/>
            </w:rPr>
            <w:fldChar w:fldCharType="end"/>
          </w:r>
        </w:p>
      </w:tc>
    </w:tr>
  </w:tbl>
  <w:p w:rsidR="00844AEA" w:rsidRDefault="0084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E19"/>
    <w:multiLevelType w:val="multilevel"/>
    <w:tmpl w:val="F0360C86"/>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06790908"/>
    <w:multiLevelType w:val="hybridMultilevel"/>
    <w:tmpl w:val="6EBEF978"/>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D5BB1"/>
    <w:multiLevelType w:val="hybridMultilevel"/>
    <w:tmpl w:val="9F5C19CE"/>
    <w:lvl w:ilvl="0" w:tplc="66B0FE4A">
      <w:start w:val="1"/>
      <w:numFmt w:val="bullet"/>
      <w:lvlText w:val="•"/>
      <w:lvlJc w:val="left"/>
      <w:pPr>
        <w:tabs>
          <w:tab w:val="num" w:pos="720"/>
        </w:tabs>
        <w:ind w:left="720" w:hanging="360"/>
      </w:pPr>
      <w:rPr>
        <w:rFonts w:ascii="Times New Roman" w:hAnsi="Times New Roman" w:hint="default"/>
      </w:rPr>
    </w:lvl>
    <w:lvl w:ilvl="1" w:tplc="0F1C0B0C" w:tentative="1">
      <w:start w:val="1"/>
      <w:numFmt w:val="bullet"/>
      <w:lvlText w:val="•"/>
      <w:lvlJc w:val="left"/>
      <w:pPr>
        <w:tabs>
          <w:tab w:val="num" w:pos="1440"/>
        </w:tabs>
        <w:ind w:left="1440" w:hanging="360"/>
      </w:pPr>
      <w:rPr>
        <w:rFonts w:ascii="Times New Roman" w:hAnsi="Times New Roman" w:hint="default"/>
      </w:rPr>
    </w:lvl>
    <w:lvl w:ilvl="2" w:tplc="0544500A" w:tentative="1">
      <w:start w:val="1"/>
      <w:numFmt w:val="bullet"/>
      <w:lvlText w:val="•"/>
      <w:lvlJc w:val="left"/>
      <w:pPr>
        <w:tabs>
          <w:tab w:val="num" w:pos="2160"/>
        </w:tabs>
        <w:ind w:left="2160" w:hanging="360"/>
      </w:pPr>
      <w:rPr>
        <w:rFonts w:ascii="Times New Roman" w:hAnsi="Times New Roman" w:hint="default"/>
      </w:rPr>
    </w:lvl>
    <w:lvl w:ilvl="3" w:tplc="E31C256E" w:tentative="1">
      <w:start w:val="1"/>
      <w:numFmt w:val="bullet"/>
      <w:lvlText w:val="•"/>
      <w:lvlJc w:val="left"/>
      <w:pPr>
        <w:tabs>
          <w:tab w:val="num" w:pos="2880"/>
        </w:tabs>
        <w:ind w:left="2880" w:hanging="360"/>
      </w:pPr>
      <w:rPr>
        <w:rFonts w:ascii="Times New Roman" w:hAnsi="Times New Roman" w:hint="default"/>
      </w:rPr>
    </w:lvl>
    <w:lvl w:ilvl="4" w:tplc="70526E2C" w:tentative="1">
      <w:start w:val="1"/>
      <w:numFmt w:val="bullet"/>
      <w:lvlText w:val="•"/>
      <w:lvlJc w:val="left"/>
      <w:pPr>
        <w:tabs>
          <w:tab w:val="num" w:pos="3600"/>
        </w:tabs>
        <w:ind w:left="3600" w:hanging="360"/>
      </w:pPr>
      <w:rPr>
        <w:rFonts w:ascii="Times New Roman" w:hAnsi="Times New Roman" w:hint="default"/>
      </w:rPr>
    </w:lvl>
    <w:lvl w:ilvl="5" w:tplc="2B328F62" w:tentative="1">
      <w:start w:val="1"/>
      <w:numFmt w:val="bullet"/>
      <w:lvlText w:val="•"/>
      <w:lvlJc w:val="left"/>
      <w:pPr>
        <w:tabs>
          <w:tab w:val="num" w:pos="4320"/>
        </w:tabs>
        <w:ind w:left="4320" w:hanging="360"/>
      </w:pPr>
      <w:rPr>
        <w:rFonts w:ascii="Times New Roman" w:hAnsi="Times New Roman" w:hint="default"/>
      </w:rPr>
    </w:lvl>
    <w:lvl w:ilvl="6" w:tplc="17F0B10C" w:tentative="1">
      <w:start w:val="1"/>
      <w:numFmt w:val="bullet"/>
      <w:lvlText w:val="•"/>
      <w:lvlJc w:val="left"/>
      <w:pPr>
        <w:tabs>
          <w:tab w:val="num" w:pos="5040"/>
        </w:tabs>
        <w:ind w:left="5040" w:hanging="360"/>
      </w:pPr>
      <w:rPr>
        <w:rFonts w:ascii="Times New Roman" w:hAnsi="Times New Roman" w:hint="default"/>
      </w:rPr>
    </w:lvl>
    <w:lvl w:ilvl="7" w:tplc="C1C07104" w:tentative="1">
      <w:start w:val="1"/>
      <w:numFmt w:val="bullet"/>
      <w:lvlText w:val="•"/>
      <w:lvlJc w:val="left"/>
      <w:pPr>
        <w:tabs>
          <w:tab w:val="num" w:pos="5760"/>
        </w:tabs>
        <w:ind w:left="5760" w:hanging="360"/>
      </w:pPr>
      <w:rPr>
        <w:rFonts w:ascii="Times New Roman" w:hAnsi="Times New Roman" w:hint="default"/>
      </w:rPr>
    </w:lvl>
    <w:lvl w:ilvl="8" w:tplc="19788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A916C7"/>
    <w:multiLevelType w:val="hybridMultilevel"/>
    <w:tmpl w:val="045A4450"/>
    <w:lvl w:ilvl="0" w:tplc="2AC41348">
      <w:start w:val="1"/>
      <w:numFmt w:val="bullet"/>
      <w:lvlText w:val="•"/>
      <w:lvlJc w:val="left"/>
      <w:pPr>
        <w:tabs>
          <w:tab w:val="num" w:pos="1080"/>
        </w:tabs>
        <w:ind w:left="1080" w:hanging="360"/>
      </w:pPr>
      <w:rPr>
        <w:rFonts w:ascii="Times New Roman" w:hAnsi="Times New Roman" w:hint="default"/>
      </w:rPr>
    </w:lvl>
    <w:lvl w:ilvl="1" w:tplc="091827D0">
      <w:start w:val="3824"/>
      <w:numFmt w:val="bullet"/>
      <w:lvlText w:val="–"/>
      <w:lvlJc w:val="left"/>
      <w:pPr>
        <w:tabs>
          <w:tab w:val="num" w:pos="1800"/>
        </w:tabs>
        <w:ind w:left="1800" w:hanging="360"/>
      </w:pPr>
      <w:rPr>
        <w:rFonts w:ascii="Times New Roman" w:hAnsi="Times New Roman" w:hint="default"/>
      </w:rPr>
    </w:lvl>
    <w:lvl w:ilvl="2" w:tplc="CFF8D85E" w:tentative="1">
      <w:start w:val="1"/>
      <w:numFmt w:val="bullet"/>
      <w:lvlText w:val="•"/>
      <w:lvlJc w:val="left"/>
      <w:pPr>
        <w:tabs>
          <w:tab w:val="num" w:pos="2520"/>
        </w:tabs>
        <w:ind w:left="2520" w:hanging="360"/>
      </w:pPr>
      <w:rPr>
        <w:rFonts w:ascii="Times New Roman" w:hAnsi="Times New Roman" w:hint="default"/>
      </w:rPr>
    </w:lvl>
    <w:lvl w:ilvl="3" w:tplc="2C5C2FF2" w:tentative="1">
      <w:start w:val="1"/>
      <w:numFmt w:val="bullet"/>
      <w:lvlText w:val="•"/>
      <w:lvlJc w:val="left"/>
      <w:pPr>
        <w:tabs>
          <w:tab w:val="num" w:pos="3240"/>
        </w:tabs>
        <w:ind w:left="3240" w:hanging="360"/>
      </w:pPr>
      <w:rPr>
        <w:rFonts w:ascii="Times New Roman" w:hAnsi="Times New Roman" w:hint="default"/>
      </w:rPr>
    </w:lvl>
    <w:lvl w:ilvl="4" w:tplc="A594D20A" w:tentative="1">
      <w:start w:val="1"/>
      <w:numFmt w:val="bullet"/>
      <w:lvlText w:val="•"/>
      <w:lvlJc w:val="left"/>
      <w:pPr>
        <w:tabs>
          <w:tab w:val="num" w:pos="3960"/>
        </w:tabs>
        <w:ind w:left="3960" w:hanging="360"/>
      </w:pPr>
      <w:rPr>
        <w:rFonts w:ascii="Times New Roman" w:hAnsi="Times New Roman" w:hint="default"/>
      </w:rPr>
    </w:lvl>
    <w:lvl w:ilvl="5" w:tplc="4438956C" w:tentative="1">
      <w:start w:val="1"/>
      <w:numFmt w:val="bullet"/>
      <w:lvlText w:val="•"/>
      <w:lvlJc w:val="left"/>
      <w:pPr>
        <w:tabs>
          <w:tab w:val="num" w:pos="4680"/>
        </w:tabs>
        <w:ind w:left="4680" w:hanging="360"/>
      </w:pPr>
      <w:rPr>
        <w:rFonts w:ascii="Times New Roman" w:hAnsi="Times New Roman" w:hint="default"/>
      </w:rPr>
    </w:lvl>
    <w:lvl w:ilvl="6" w:tplc="EB4E9F80" w:tentative="1">
      <w:start w:val="1"/>
      <w:numFmt w:val="bullet"/>
      <w:lvlText w:val="•"/>
      <w:lvlJc w:val="left"/>
      <w:pPr>
        <w:tabs>
          <w:tab w:val="num" w:pos="5400"/>
        </w:tabs>
        <w:ind w:left="5400" w:hanging="360"/>
      </w:pPr>
      <w:rPr>
        <w:rFonts w:ascii="Times New Roman" w:hAnsi="Times New Roman" w:hint="default"/>
      </w:rPr>
    </w:lvl>
    <w:lvl w:ilvl="7" w:tplc="705AABDE" w:tentative="1">
      <w:start w:val="1"/>
      <w:numFmt w:val="bullet"/>
      <w:lvlText w:val="•"/>
      <w:lvlJc w:val="left"/>
      <w:pPr>
        <w:tabs>
          <w:tab w:val="num" w:pos="6120"/>
        </w:tabs>
        <w:ind w:left="6120" w:hanging="360"/>
      </w:pPr>
      <w:rPr>
        <w:rFonts w:ascii="Times New Roman" w:hAnsi="Times New Roman" w:hint="default"/>
      </w:rPr>
    </w:lvl>
    <w:lvl w:ilvl="8" w:tplc="F9B0856E" w:tentative="1">
      <w:start w:val="1"/>
      <w:numFmt w:val="bullet"/>
      <w:lvlText w:val="•"/>
      <w:lvlJc w:val="left"/>
      <w:pPr>
        <w:tabs>
          <w:tab w:val="num" w:pos="6840"/>
        </w:tabs>
        <w:ind w:left="6840" w:hanging="360"/>
      </w:pPr>
      <w:rPr>
        <w:rFonts w:ascii="Times New Roman" w:hAnsi="Times New Roman" w:hint="default"/>
      </w:rPr>
    </w:lvl>
  </w:abstractNum>
  <w:abstractNum w:abstractNumId="4" w15:restartNumberingAfterBreak="0">
    <w:nsid w:val="2D321A8E"/>
    <w:multiLevelType w:val="hybridMultilevel"/>
    <w:tmpl w:val="E8DE304E"/>
    <w:lvl w:ilvl="0" w:tplc="A1E8DD4A">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F6731"/>
    <w:multiLevelType w:val="hybridMultilevel"/>
    <w:tmpl w:val="4D6458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04A3E"/>
    <w:multiLevelType w:val="hybridMultilevel"/>
    <w:tmpl w:val="79BCAAE0"/>
    <w:lvl w:ilvl="0" w:tplc="6E486030">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1266E8"/>
    <w:multiLevelType w:val="hybridMultilevel"/>
    <w:tmpl w:val="60087560"/>
    <w:lvl w:ilvl="0" w:tplc="85465C80">
      <w:start w:val="1"/>
      <w:numFmt w:val="bullet"/>
      <w:lvlText w:val="•"/>
      <w:lvlJc w:val="left"/>
      <w:pPr>
        <w:tabs>
          <w:tab w:val="num" w:pos="720"/>
        </w:tabs>
        <w:ind w:left="720" w:hanging="360"/>
      </w:pPr>
      <w:rPr>
        <w:rFonts w:ascii="Times New Roman" w:hAnsi="Times New Roman" w:hint="default"/>
      </w:rPr>
    </w:lvl>
    <w:lvl w:ilvl="1" w:tplc="0F126540" w:tentative="1">
      <w:start w:val="1"/>
      <w:numFmt w:val="bullet"/>
      <w:lvlText w:val="•"/>
      <w:lvlJc w:val="left"/>
      <w:pPr>
        <w:tabs>
          <w:tab w:val="num" w:pos="1440"/>
        </w:tabs>
        <w:ind w:left="1440" w:hanging="360"/>
      </w:pPr>
      <w:rPr>
        <w:rFonts w:ascii="Times New Roman" w:hAnsi="Times New Roman" w:hint="default"/>
      </w:rPr>
    </w:lvl>
    <w:lvl w:ilvl="2" w:tplc="D1D2F286" w:tentative="1">
      <w:start w:val="1"/>
      <w:numFmt w:val="bullet"/>
      <w:lvlText w:val="•"/>
      <w:lvlJc w:val="left"/>
      <w:pPr>
        <w:tabs>
          <w:tab w:val="num" w:pos="2160"/>
        </w:tabs>
        <w:ind w:left="2160" w:hanging="360"/>
      </w:pPr>
      <w:rPr>
        <w:rFonts w:ascii="Times New Roman" w:hAnsi="Times New Roman" w:hint="default"/>
      </w:rPr>
    </w:lvl>
    <w:lvl w:ilvl="3" w:tplc="B0F649F0" w:tentative="1">
      <w:start w:val="1"/>
      <w:numFmt w:val="bullet"/>
      <w:lvlText w:val="•"/>
      <w:lvlJc w:val="left"/>
      <w:pPr>
        <w:tabs>
          <w:tab w:val="num" w:pos="2880"/>
        </w:tabs>
        <w:ind w:left="2880" w:hanging="360"/>
      </w:pPr>
      <w:rPr>
        <w:rFonts w:ascii="Times New Roman" w:hAnsi="Times New Roman" w:hint="default"/>
      </w:rPr>
    </w:lvl>
    <w:lvl w:ilvl="4" w:tplc="DEF6FCFC" w:tentative="1">
      <w:start w:val="1"/>
      <w:numFmt w:val="bullet"/>
      <w:lvlText w:val="•"/>
      <w:lvlJc w:val="left"/>
      <w:pPr>
        <w:tabs>
          <w:tab w:val="num" w:pos="3600"/>
        </w:tabs>
        <w:ind w:left="3600" w:hanging="360"/>
      </w:pPr>
      <w:rPr>
        <w:rFonts w:ascii="Times New Roman" w:hAnsi="Times New Roman" w:hint="default"/>
      </w:rPr>
    </w:lvl>
    <w:lvl w:ilvl="5" w:tplc="E3D6072C" w:tentative="1">
      <w:start w:val="1"/>
      <w:numFmt w:val="bullet"/>
      <w:lvlText w:val="•"/>
      <w:lvlJc w:val="left"/>
      <w:pPr>
        <w:tabs>
          <w:tab w:val="num" w:pos="4320"/>
        </w:tabs>
        <w:ind w:left="4320" w:hanging="360"/>
      </w:pPr>
      <w:rPr>
        <w:rFonts w:ascii="Times New Roman" w:hAnsi="Times New Roman" w:hint="default"/>
      </w:rPr>
    </w:lvl>
    <w:lvl w:ilvl="6" w:tplc="76BC9B08" w:tentative="1">
      <w:start w:val="1"/>
      <w:numFmt w:val="bullet"/>
      <w:lvlText w:val="•"/>
      <w:lvlJc w:val="left"/>
      <w:pPr>
        <w:tabs>
          <w:tab w:val="num" w:pos="5040"/>
        </w:tabs>
        <w:ind w:left="5040" w:hanging="360"/>
      </w:pPr>
      <w:rPr>
        <w:rFonts w:ascii="Times New Roman" w:hAnsi="Times New Roman" w:hint="default"/>
      </w:rPr>
    </w:lvl>
    <w:lvl w:ilvl="7" w:tplc="2514CDB0" w:tentative="1">
      <w:start w:val="1"/>
      <w:numFmt w:val="bullet"/>
      <w:lvlText w:val="•"/>
      <w:lvlJc w:val="left"/>
      <w:pPr>
        <w:tabs>
          <w:tab w:val="num" w:pos="5760"/>
        </w:tabs>
        <w:ind w:left="5760" w:hanging="360"/>
      </w:pPr>
      <w:rPr>
        <w:rFonts w:ascii="Times New Roman" w:hAnsi="Times New Roman" w:hint="default"/>
      </w:rPr>
    </w:lvl>
    <w:lvl w:ilvl="8" w:tplc="50D683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5477D3"/>
    <w:multiLevelType w:val="hybridMultilevel"/>
    <w:tmpl w:val="CC2E943A"/>
    <w:lvl w:ilvl="0" w:tplc="A1E8DD4A">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42F73"/>
    <w:multiLevelType w:val="hybridMultilevel"/>
    <w:tmpl w:val="136A0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4623B"/>
    <w:multiLevelType w:val="hybridMultilevel"/>
    <w:tmpl w:val="585AE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11D4E"/>
    <w:multiLevelType w:val="hybridMultilevel"/>
    <w:tmpl w:val="E81E627A"/>
    <w:lvl w:ilvl="0" w:tplc="772EAC6A">
      <w:start w:val="1"/>
      <w:numFmt w:val="bullet"/>
      <w:lvlText w:val="+"/>
      <w:lvlJc w:val="left"/>
      <w:pPr>
        <w:tabs>
          <w:tab w:val="num" w:pos="1080"/>
        </w:tabs>
        <w:ind w:left="1080" w:hanging="360"/>
      </w:pPr>
      <w:rPr>
        <w:rFonts w:ascii="Times New Roman" w:hAnsi="Times New Roman" w:cs="Times New Roman" w:hint="default"/>
      </w:rPr>
    </w:lvl>
    <w:lvl w:ilvl="1" w:tplc="091827D0">
      <w:start w:val="3824"/>
      <w:numFmt w:val="bullet"/>
      <w:lvlText w:val="–"/>
      <w:lvlJc w:val="left"/>
      <w:pPr>
        <w:tabs>
          <w:tab w:val="num" w:pos="1800"/>
        </w:tabs>
        <w:ind w:left="1800" w:hanging="360"/>
      </w:pPr>
      <w:rPr>
        <w:rFonts w:ascii="Times New Roman" w:hAnsi="Times New Roman" w:hint="default"/>
      </w:rPr>
    </w:lvl>
    <w:lvl w:ilvl="2" w:tplc="CFF8D85E" w:tentative="1">
      <w:start w:val="1"/>
      <w:numFmt w:val="bullet"/>
      <w:lvlText w:val="•"/>
      <w:lvlJc w:val="left"/>
      <w:pPr>
        <w:tabs>
          <w:tab w:val="num" w:pos="2520"/>
        </w:tabs>
        <w:ind w:left="2520" w:hanging="360"/>
      </w:pPr>
      <w:rPr>
        <w:rFonts w:ascii="Times New Roman" w:hAnsi="Times New Roman" w:hint="default"/>
      </w:rPr>
    </w:lvl>
    <w:lvl w:ilvl="3" w:tplc="2C5C2FF2" w:tentative="1">
      <w:start w:val="1"/>
      <w:numFmt w:val="bullet"/>
      <w:lvlText w:val="•"/>
      <w:lvlJc w:val="left"/>
      <w:pPr>
        <w:tabs>
          <w:tab w:val="num" w:pos="3240"/>
        </w:tabs>
        <w:ind w:left="3240" w:hanging="360"/>
      </w:pPr>
      <w:rPr>
        <w:rFonts w:ascii="Times New Roman" w:hAnsi="Times New Roman" w:hint="default"/>
      </w:rPr>
    </w:lvl>
    <w:lvl w:ilvl="4" w:tplc="A594D20A" w:tentative="1">
      <w:start w:val="1"/>
      <w:numFmt w:val="bullet"/>
      <w:lvlText w:val="•"/>
      <w:lvlJc w:val="left"/>
      <w:pPr>
        <w:tabs>
          <w:tab w:val="num" w:pos="3960"/>
        </w:tabs>
        <w:ind w:left="3960" w:hanging="360"/>
      </w:pPr>
      <w:rPr>
        <w:rFonts w:ascii="Times New Roman" w:hAnsi="Times New Roman" w:hint="default"/>
      </w:rPr>
    </w:lvl>
    <w:lvl w:ilvl="5" w:tplc="4438956C" w:tentative="1">
      <w:start w:val="1"/>
      <w:numFmt w:val="bullet"/>
      <w:lvlText w:val="•"/>
      <w:lvlJc w:val="left"/>
      <w:pPr>
        <w:tabs>
          <w:tab w:val="num" w:pos="4680"/>
        </w:tabs>
        <w:ind w:left="4680" w:hanging="360"/>
      </w:pPr>
      <w:rPr>
        <w:rFonts w:ascii="Times New Roman" w:hAnsi="Times New Roman" w:hint="default"/>
      </w:rPr>
    </w:lvl>
    <w:lvl w:ilvl="6" w:tplc="EB4E9F80" w:tentative="1">
      <w:start w:val="1"/>
      <w:numFmt w:val="bullet"/>
      <w:lvlText w:val="•"/>
      <w:lvlJc w:val="left"/>
      <w:pPr>
        <w:tabs>
          <w:tab w:val="num" w:pos="5400"/>
        </w:tabs>
        <w:ind w:left="5400" w:hanging="360"/>
      </w:pPr>
      <w:rPr>
        <w:rFonts w:ascii="Times New Roman" w:hAnsi="Times New Roman" w:hint="default"/>
      </w:rPr>
    </w:lvl>
    <w:lvl w:ilvl="7" w:tplc="705AABDE" w:tentative="1">
      <w:start w:val="1"/>
      <w:numFmt w:val="bullet"/>
      <w:lvlText w:val="•"/>
      <w:lvlJc w:val="left"/>
      <w:pPr>
        <w:tabs>
          <w:tab w:val="num" w:pos="6120"/>
        </w:tabs>
        <w:ind w:left="6120" w:hanging="360"/>
      </w:pPr>
      <w:rPr>
        <w:rFonts w:ascii="Times New Roman" w:hAnsi="Times New Roman" w:hint="default"/>
      </w:rPr>
    </w:lvl>
    <w:lvl w:ilvl="8" w:tplc="F9B0856E" w:tentative="1">
      <w:start w:val="1"/>
      <w:numFmt w:val="bullet"/>
      <w:lvlText w:val="•"/>
      <w:lvlJc w:val="left"/>
      <w:pPr>
        <w:tabs>
          <w:tab w:val="num" w:pos="6840"/>
        </w:tabs>
        <w:ind w:left="6840" w:hanging="360"/>
      </w:pPr>
      <w:rPr>
        <w:rFonts w:ascii="Times New Roman" w:hAnsi="Times New Roman" w:hint="default"/>
      </w:rPr>
    </w:lvl>
  </w:abstractNum>
  <w:abstractNum w:abstractNumId="12" w15:restartNumberingAfterBreak="0">
    <w:nsid w:val="7C9E0F04"/>
    <w:multiLevelType w:val="hybridMultilevel"/>
    <w:tmpl w:val="812A8F3A"/>
    <w:lvl w:ilvl="0" w:tplc="305EF1CC">
      <w:start w:val="1"/>
      <w:numFmt w:val="bullet"/>
      <w:lvlText w:val="•"/>
      <w:lvlJc w:val="left"/>
      <w:pPr>
        <w:tabs>
          <w:tab w:val="num" w:pos="720"/>
        </w:tabs>
        <w:ind w:left="720" w:hanging="360"/>
      </w:pPr>
      <w:rPr>
        <w:rFonts w:ascii="Times New Roman" w:hAnsi="Times New Roman" w:hint="default"/>
      </w:rPr>
    </w:lvl>
    <w:lvl w:ilvl="1" w:tplc="DB9A4B90" w:tentative="1">
      <w:start w:val="1"/>
      <w:numFmt w:val="bullet"/>
      <w:lvlText w:val="•"/>
      <w:lvlJc w:val="left"/>
      <w:pPr>
        <w:tabs>
          <w:tab w:val="num" w:pos="1440"/>
        </w:tabs>
        <w:ind w:left="1440" w:hanging="360"/>
      </w:pPr>
      <w:rPr>
        <w:rFonts w:ascii="Times New Roman" w:hAnsi="Times New Roman" w:hint="default"/>
      </w:rPr>
    </w:lvl>
    <w:lvl w:ilvl="2" w:tplc="2D22DADE" w:tentative="1">
      <w:start w:val="1"/>
      <w:numFmt w:val="bullet"/>
      <w:lvlText w:val="•"/>
      <w:lvlJc w:val="left"/>
      <w:pPr>
        <w:tabs>
          <w:tab w:val="num" w:pos="2160"/>
        </w:tabs>
        <w:ind w:left="2160" w:hanging="360"/>
      </w:pPr>
      <w:rPr>
        <w:rFonts w:ascii="Times New Roman" w:hAnsi="Times New Roman" w:hint="default"/>
      </w:rPr>
    </w:lvl>
    <w:lvl w:ilvl="3" w:tplc="093EE2EC" w:tentative="1">
      <w:start w:val="1"/>
      <w:numFmt w:val="bullet"/>
      <w:lvlText w:val="•"/>
      <w:lvlJc w:val="left"/>
      <w:pPr>
        <w:tabs>
          <w:tab w:val="num" w:pos="2880"/>
        </w:tabs>
        <w:ind w:left="2880" w:hanging="360"/>
      </w:pPr>
      <w:rPr>
        <w:rFonts w:ascii="Times New Roman" w:hAnsi="Times New Roman" w:hint="default"/>
      </w:rPr>
    </w:lvl>
    <w:lvl w:ilvl="4" w:tplc="2C120E1E" w:tentative="1">
      <w:start w:val="1"/>
      <w:numFmt w:val="bullet"/>
      <w:lvlText w:val="•"/>
      <w:lvlJc w:val="left"/>
      <w:pPr>
        <w:tabs>
          <w:tab w:val="num" w:pos="3600"/>
        </w:tabs>
        <w:ind w:left="3600" w:hanging="360"/>
      </w:pPr>
      <w:rPr>
        <w:rFonts w:ascii="Times New Roman" w:hAnsi="Times New Roman" w:hint="default"/>
      </w:rPr>
    </w:lvl>
    <w:lvl w:ilvl="5" w:tplc="11C4F8E6" w:tentative="1">
      <w:start w:val="1"/>
      <w:numFmt w:val="bullet"/>
      <w:lvlText w:val="•"/>
      <w:lvlJc w:val="left"/>
      <w:pPr>
        <w:tabs>
          <w:tab w:val="num" w:pos="4320"/>
        </w:tabs>
        <w:ind w:left="4320" w:hanging="360"/>
      </w:pPr>
      <w:rPr>
        <w:rFonts w:ascii="Times New Roman" w:hAnsi="Times New Roman" w:hint="default"/>
      </w:rPr>
    </w:lvl>
    <w:lvl w:ilvl="6" w:tplc="5ACCB3F0" w:tentative="1">
      <w:start w:val="1"/>
      <w:numFmt w:val="bullet"/>
      <w:lvlText w:val="•"/>
      <w:lvlJc w:val="left"/>
      <w:pPr>
        <w:tabs>
          <w:tab w:val="num" w:pos="5040"/>
        </w:tabs>
        <w:ind w:left="5040" w:hanging="360"/>
      </w:pPr>
      <w:rPr>
        <w:rFonts w:ascii="Times New Roman" w:hAnsi="Times New Roman" w:hint="default"/>
      </w:rPr>
    </w:lvl>
    <w:lvl w:ilvl="7" w:tplc="A2A6505C" w:tentative="1">
      <w:start w:val="1"/>
      <w:numFmt w:val="bullet"/>
      <w:lvlText w:val="•"/>
      <w:lvlJc w:val="left"/>
      <w:pPr>
        <w:tabs>
          <w:tab w:val="num" w:pos="5760"/>
        </w:tabs>
        <w:ind w:left="5760" w:hanging="360"/>
      </w:pPr>
      <w:rPr>
        <w:rFonts w:ascii="Times New Roman" w:hAnsi="Times New Roman" w:hint="default"/>
      </w:rPr>
    </w:lvl>
    <w:lvl w:ilvl="8" w:tplc="693CB2A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
  </w:num>
  <w:num w:numId="3">
    <w:abstractNumId w:val="10"/>
  </w:num>
  <w:num w:numId="4">
    <w:abstractNumId w:val="8"/>
  </w:num>
  <w:num w:numId="5">
    <w:abstractNumId w:val="5"/>
  </w:num>
  <w:num w:numId="6">
    <w:abstractNumId w:val="2"/>
  </w:num>
  <w:num w:numId="7">
    <w:abstractNumId w:val="12"/>
  </w:num>
  <w:num w:numId="8">
    <w:abstractNumId w:val="7"/>
  </w:num>
  <w:num w:numId="9">
    <w:abstractNumId w:val="3"/>
  </w:num>
  <w:num w:numId="10">
    <w:abstractNumId w:val="11"/>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CC"/>
    <w:rsid w:val="00000E73"/>
    <w:rsid w:val="0001556C"/>
    <w:rsid w:val="0004028E"/>
    <w:rsid w:val="00096CA4"/>
    <w:rsid w:val="00097A1C"/>
    <w:rsid w:val="000D2326"/>
    <w:rsid w:val="000E69B0"/>
    <w:rsid w:val="00123D26"/>
    <w:rsid w:val="00127238"/>
    <w:rsid w:val="00134B49"/>
    <w:rsid w:val="00155D3F"/>
    <w:rsid w:val="00157B0D"/>
    <w:rsid w:val="001A6AE1"/>
    <w:rsid w:val="001C23D9"/>
    <w:rsid w:val="001D33F9"/>
    <w:rsid w:val="001F3D8E"/>
    <w:rsid w:val="00237012"/>
    <w:rsid w:val="00245023"/>
    <w:rsid w:val="00266DBD"/>
    <w:rsid w:val="002836AC"/>
    <w:rsid w:val="00297306"/>
    <w:rsid w:val="002978B0"/>
    <w:rsid w:val="002D03F1"/>
    <w:rsid w:val="002F1E62"/>
    <w:rsid w:val="002F59DB"/>
    <w:rsid w:val="00314841"/>
    <w:rsid w:val="003426B0"/>
    <w:rsid w:val="00350F8C"/>
    <w:rsid w:val="00355571"/>
    <w:rsid w:val="00367CC5"/>
    <w:rsid w:val="0039253A"/>
    <w:rsid w:val="003C2815"/>
    <w:rsid w:val="003E0BEB"/>
    <w:rsid w:val="00435935"/>
    <w:rsid w:val="00473F12"/>
    <w:rsid w:val="004C6E91"/>
    <w:rsid w:val="004E4673"/>
    <w:rsid w:val="004E5A17"/>
    <w:rsid w:val="005156A6"/>
    <w:rsid w:val="00525EDA"/>
    <w:rsid w:val="00527420"/>
    <w:rsid w:val="0053795A"/>
    <w:rsid w:val="005429DC"/>
    <w:rsid w:val="00553218"/>
    <w:rsid w:val="00556843"/>
    <w:rsid w:val="00572B00"/>
    <w:rsid w:val="005C1068"/>
    <w:rsid w:val="005C1C84"/>
    <w:rsid w:val="005C4B85"/>
    <w:rsid w:val="005D56A6"/>
    <w:rsid w:val="005F345B"/>
    <w:rsid w:val="0061020B"/>
    <w:rsid w:val="00641923"/>
    <w:rsid w:val="00642AA8"/>
    <w:rsid w:val="006B5F5B"/>
    <w:rsid w:val="006C2B2D"/>
    <w:rsid w:val="00703D0A"/>
    <w:rsid w:val="00715FDA"/>
    <w:rsid w:val="00763B29"/>
    <w:rsid w:val="00764F0D"/>
    <w:rsid w:val="007726FF"/>
    <w:rsid w:val="0077373C"/>
    <w:rsid w:val="00783638"/>
    <w:rsid w:val="007A5636"/>
    <w:rsid w:val="007E2D75"/>
    <w:rsid w:val="007E6FB4"/>
    <w:rsid w:val="007F7CBE"/>
    <w:rsid w:val="00820D9B"/>
    <w:rsid w:val="008328F6"/>
    <w:rsid w:val="00836597"/>
    <w:rsid w:val="00844AEA"/>
    <w:rsid w:val="00867E63"/>
    <w:rsid w:val="00873545"/>
    <w:rsid w:val="008778E6"/>
    <w:rsid w:val="008C4528"/>
    <w:rsid w:val="008D271F"/>
    <w:rsid w:val="008D5BE9"/>
    <w:rsid w:val="008E1783"/>
    <w:rsid w:val="008E5B80"/>
    <w:rsid w:val="008F288B"/>
    <w:rsid w:val="008F63CC"/>
    <w:rsid w:val="009220AA"/>
    <w:rsid w:val="0094049F"/>
    <w:rsid w:val="009A4943"/>
    <w:rsid w:val="009B3306"/>
    <w:rsid w:val="009B6EB1"/>
    <w:rsid w:val="009B70E2"/>
    <w:rsid w:val="009C220D"/>
    <w:rsid w:val="009C50ED"/>
    <w:rsid w:val="009D246C"/>
    <w:rsid w:val="009E40CC"/>
    <w:rsid w:val="009F00F3"/>
    <w:rsid w:val="00A0028A"/>
    <w:rsid w:val="00A07C2A"/>
    <w:rsid w:val="00A37061"/>
    <w:rsid w:val="00A40171"/>
    <w:rsid w:val="00A6333C"/>
    <w:rsid w:val="00A63AA9"/>
    <w:rsid w:val="00A653CF"/>
    <w:rsid w:val="00A6778E"/>
    <w:rsid w:val="00A87EC3"/>
    <w:rsid w:val="00A908AE"/>
    <w:rsid w:val="00A910AF"/>
    <w:rsid w:val="00A94162"/>
    <w:rsid w:val="00A95774"/>
    <w:rsid w:val="00A977F3"/>
    <w:rsid w:val="00AB0F7B"/>
    <w:rsid w:val="00AB1695"/>
    <w:rsid w:val="00AB5382"/>
    <w:rsid w:val="00AD2849"/>
    <w:rsid w:val="00AD56F3"/>
    <w:rsid w:val="00AE3961"/>
    <w:rsid w:val="00AF24BD"/>
    <w:rsid w:val="00B0141A"/>
    <w:rsid w:val="00B3035E"/>
    <w:rsid w:val="00BB6EBC"/>
    <w:rsid w:val="00BC6C27"/>
    <w:rsid w:val="00BE4FEC"/>
    <w:rsid w:val="00C03EB7"/>
    <w:rsid w:val="00C24A1E"/>
    <w:rsid w:val="00C40CA2"/>
    <w:rsid w:val="00C42BA0"/>
    <w:rsid w:val="00C6458A"/>
    <w:rsid w:val="00C741F3"/>
    <w:rsid w:val="00C8798E"/>
    <w:rsid w:val="00C95735"/>
    <w:rsid w:val="00C95961"/>
    <w:rsid w:val="00CB4A89"/>
    <w:rsid w:val="00CC7363"/>
    <w:rsid w:val="00D318CB"/>
    <w:rsid w:val="00D37DF0"/>
    <w:rsid w:val="00D415FD"/>
    <w:rsid w:val="00D56E66"/>
    <w:rsid w:val="00D60FA3"/>
    <w:rsid w:val="00D877A6"/>
    <w:rsid w:val="00DC105A"/>
    <w:rsid w:val="00DD5ADE"/>
    <w:rsid w:val="00E111D4"/>
    <w:rsid w:val="00E1357E"/>
    <w:rsid w:val="00E25B00"/>
    <w:rsid w:val="00E543E4"/>
    <w:rsid w:val="00E72EAF"/>
    <w:rsid w:val="00E96A97"/>
    <w:rsid w:val="00EB01C4"/>
    <w:rsid w:val="00EC0502"/>
    <w:rsid w:val="00EC3857"/>
    <w:rsid w:val="00EC78E3"/>
    <w:rsid w:val="00ED2421"/>
    <w:rsid w:val="00EF31C8"/>
    <w:rsid w:val="00F00A69"/>
    <w:rsid w:val="00F021A7"/>
    <w:rsid w:val="00F06D76"/>
    <w:rsid w:val="00F12D93"/>
    <w:rsid w:val="00F21C13"/>
    <w:rsid w:val="00F349E8"/>
    <w:rsid w:val="00F42A85"/>
    <w:rsid w:val="00F53C3B"/>
    <w:rsid w:val="00F65DC8"/>
    <w:rsid w:val="00F9372A"/>
    <w:rsid w:val="00FA0EF4"/>
    <w:rsid w:val="00FA6ED4"/>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02C9"/>
  <w15:docId w15:val="{033ACFD4-E06D-467C-86A9-537DFA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638"/>
    <w:pPr>
      <w:spacing w:after="200" w:line="276" w:lineRule="auto"/>
    </w:pPr>
    <w:rPr>
      <w:sz w:val="22"/>
      <w:szCs w:val="22"/>
      <w:lang w:bidi="en-US"/>
    </w:rPr>
  </w:style>
  <w:style w:type="paragraph" w:styleId="Heading1">
    <w:name w:val="heading 1"/>
    <w:basedOn w:val="Normal"/>
    <w:next w:val="Normal"/>
    <w:link w:val="Heading1Char"/>
    <w:uiPriority w:val="9"/>
    <w:qFormat/>
    <w:rsid w:val="0078363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83638"/>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8363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8363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8363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83638"/>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783638"/>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783638"/>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783638"/>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3CC"/>
    <w:rPr>
      <w:color w:val="0000FF"/>
      <w:u w:val="single"/>
    </w:rPr>
  </w:style>
  <w:style w:type="paragraph" w:styleId="NoSpacing">
    <w:name w:val="No Spacing"/>
    <w:basedOn w:val="Normal"/>
    <w:link w:val="NoSpacingChar"/>
    <w:uiPriority w:val="1"/>
    <w:qFormat/>
    <w:rsid w:val="00783638"/>
    <w:pPr>
      <w:spacing w:after="0" w:line="240" w:lineRule="auto"/>
    </w:pPr>
  </w:style>
  <w:style w:type="paragraph" w:styleId="ListParagraph">
    <w:name w:val="List Paragraph"/>
    <w:basedOn w:val="Normal"/>
    <w:uiPriority w:val="34"/>
    <w:qFormat/>
    <w:rsid w:val="00783638"/>
    <w:pPr>
      <w:ind w:left="720"/>
      <w:contextualSpacing/>
    </w:pPr>
  </w:style>
  <w:style w:type="character" w:styleId="FollowedHyperlink">
    <w:name w:val="FollowedHyperlink"/>
    <w:uiPriority w:val="99"/>
    <w:semiHidden/>
    <w:unhideWhenUsed/>
    <w:rsid w:val="008F63CC"/>
    <w:rPr>
      <w:color w:val="800080"/>
      <w:u w:val="single"/>
    </w:rPr>
  </w:style>
  <w:style w:type="paragraph" w:styleId="Header">
    <w:name w:val="header"/>
    <w:basedOn w:val="Normal"/>
    <w:link w:val="HeaderChar"/>
    <w:uiPriority w:val="99"/>
    <w:unhideWhenUsed/>
    <w:rsid w:val="008F6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CC"/>
  </w:style>
  <w:style w:type="paragraph" w:styleId="Footer">
    <w:name w:val="footer"/>
    <w:basedOn w:val="Normal"/>
    <w:link w:val="FooterChar"/>
    <w:uiPriority w:val="99"/>
    <w:unhideWhenUsed/>
    <w:rsid w:val="008F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CC"/>
  </w:style>
  <w:style w:type="paragraph" w:styleId="BalloonText">
    <w:name w:val="Balloon Text"/>
    <w:basedOn w:val="Normal"/>
    <w:link w:val="BalloonTextChar"/>
    <w:uiPriority w:val="99"/>
    <w:semiHidden/>
    <w:unhideWhenUsed/>
    <w:rsid w:val="008F63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3CC"/>
    <w:rPr>
      <w:rFonts w:ascii="Tahoma" w:hAnsi="Tahoma" w:cs="Tahoma"/>
      <w:sz w:val="16"/>
      <w:szCs w:val="16"/>
    </w:rPr>
  </w:style>
  <w:style w:type="character" w:customStyle="1" w:styleId="Heading1Char">
    <w:name w:val="Heading 1 Char"/>
    <w:link w:val="Heading1"/>
    <w:uiPriority w:val="9"/>
    <w:rsid w:val="00783638"/>
    <w:rPr>
      <w:smallCaps/>
      <w:spacing w:val="5"/>
      <w:sz w:val="36"/>
      <w:szCs w:val="36"/>
    </w:rPr>
  </w:style>
  <w:style w:type="character" w:customStyle="1" w:styleId="Heading2Char">
    <w:name w:val="Heading 2 Char"/>
    <w:link w:val="Heading2"/>
    <w:uiPriority w:val="9"/>
    <w:rsid w:val="00783638"/>
    <w:rPr>
      <w:smallCaps/>
      <w:sz w:val="28"/>
      <w:szCs w:val="28"/>
    </w:rPr>
  </w:style>
  <w:style w:type="character" w:customStyle="1" w:styleId="Heading3Char">
    <w:name w:val="Heading 3 Char"/>
    <w:link w:val="Heading3"/>
    <w:uiPriority w:val="9"/>
    <w:rsid w:val="00783638"/>
    <w:rPr>
      <w:i/>
      <w:iCs/>
      <w:smallCaps/>
      <w:spacing w:val="5"/>
      <w:sz w:val="26"/>
      <w:szCs w:val="26"/>
    </w:rPr>
  </w:style>
  <w:style w:type="character" w:customStyle="1" w:styleId="Heading4Char">
    <w:name w:val="Heading 4 Char"/>
    <w:link w:val="Heading4"/>
    <w:uiPriority w:val="9"/>
    <w:semiHidden/>
    <w:rsid w:val="00783638"/>
    <w:rPr>
      <w:b/>
      <w:bCs/>
      <w:spacing w:val="5"/>
      <w:sz w:val="24"/>
      <w:szCs w:val="24"/>
    </w:rPr>
  </w:style>
  <w:style w:type="character" w:customStyle="1" w:styleId="Heading5Char">
    <w:name w:val="Heading 5 Char"/>
    <w:link w:val="Heading5"/>
    <w:uiPriority w:val="9"/>
    <w:semiHidden/>
    <w:rsid w:val="00783638"/>
    <w:rPr>
      <w:i/>
      <w:iCs/>
      <w:sz w:val="24"/>
      <w:szCs w:val="24"/>
    </w:rPr>
  </w:style>
  <w:style w:type="character" w:customStyle="1" w:styleId="Heading6Char">
    <w:name w:val="Heading 6 Char"/>
    <w:link w:val="Heading6"/>
    <w:uiPriority w:val="9"/>
    <w:semiHidden/>
    <w:rsid w:val="00783638"/>
    <w:rPr>
      <w:b/>
      <w:bCs/>
      <w:color w:val="595959"/>
      <w:spacing w:val="5"/>
      <w:shd w:val="clear" w:color="auto" w:fill="FFFFFF"/>
    </w:rPr>
  </w:style>
  <w:style w:type="character" w:customStyle="1" w:styleId="Heading7Char">
    <w:name w:val="Heading 7 Char"/>
    <w:link w:val="Heading7"/>
    <w:uiPriority w:val="9"/>
    <w:semiHidden/>
    <w:rsid w:val="00783638"/>
    <w:rPr>
      <w:b/>
      <w:bCs/>
      <w:i/>
      <w:iCs/>
      <w:color w:val="5A5A5A"/>
      <w:sz w:val="20"/>
      <w:szCs w:val="20"/>
    </w:rPr>
  </w:style>
  <w:style w:type="character" w:customStyle="1" w:styleId="Heading8Char">
    <w:name w:val="Heading 8 Char"/>
    <w:link w:val="Heading8"/>
    <w:uiPriority w:val="9"/>
    <w:semiHidden/>
    <w:rsid w:val="00783638"/>
    <w:rPr>
      <w:b/>
      <w:bCs/>
      <w:color w:val="7F7F7F"/>
      <w:sz w:val="20"/>
      <w:szCs w:val="20"/>
    </w:rPr>
  </w:style>
  <w:style w:type="character" w:customStyle="1" w:styleId="Heading9Char">
    <w:name w:val="Heading 9 Char"/>
    <w:link w:val="Heading9"/>
    <w:uiPriority w:val="9"/>
    <w:semiHidden/>
    <w:rsid w:val="00783638"/>
    <w:rPr>
      <w:b/>
      <w:bCs/>
      <w:i/>
      <w:iCs/>
      <w:color w:val="7F7F7F"/>
      <w:sz w:val="18"/>
      <w:szCs w:val="18"/>
    </w:rPr>
  </w:style>
  <w:style w:type="paragraph" w:styleId="Title">
    <w:name w:val="Title"/>
    <w:basedOn w:val="Normal"/>
    <w:next w:val="Normal"/>
    <w:link w:val="TitleChar"/>
    <w:uiPriority w:val="10"/>
    <w:qFormat/>
    <w:rsid w:val="00783638"/>
    <w:pPr>
      <w:spacing w:after="300" w:line="240" w:lineRule="auto"/>
      <w:contextualSpacing/>
    </w:pPr>
    <w:rPr>
      <w:smallCaps/>
      <w:sz w:val="52"/>
      <w:szCs w:val="52"/>
    </w:rPr>
  </w:style>
  <w:style w:type="character" w:customStyle="1" w:styleId="TitleChar">
    <w:name w:val="Title Char"/>
    <w:link w:val="Title"/>
    <w:uiPriority w:val="10"/>
    <w:rsid w:val="00783638"/>
    <w:rPr>
      <w:smallCaps/>
      <w:sz w:val="52"/>
      <w:szCs w:val="52"/>
    </w:rPr>
  </w:style>
  <w:style w:type="paragraph" w:styleId="Subtitle">
    <w:name w:val="Subtitle"/>
    <w:basedOn w:val="Normal"/>
    <w:next w:val="Normal"/>
    <w:link w:val="SubtitleChar"/>
    <w:uiPriority w:val="11"/>
    <w:qFormat/>
    <w:rsid w:val="00783638"/>
    <w:rPr>
      <w:i/>
      <w:iCs/>
      <w:smallCaps/>
      <w:spacing w:val="10"/>
      <w:sz w:val="28"/>
      <w:szCs w:val="28"/>
    </w:rPr>
  </w:style>
  <w:style w:type="character" w:customStyle="1" w:styleId="SubtitleChar">
    <w:name w:val="Subtitle Char"/>
    <w:link w:val="Subtitle"/>
    <w:uiPriority w:val="11"/>
    <w:rsid w:val="00783638"/>
    <w:rPr>
      <w:i/>
      <w:iCs/>
      <w:smallCaps/>
      <w:spacing w:val="10"/>
      <w:sz w:val="28"/>
      <w:szCs w:val="28"/>
    </w:rPr>
  </w:style>
  <w:style w:type="character" w:styleId="Strong">
    <w:name w:val="Strong"/>
    <w:uiPriority w:val="22"/>
    <w:qFormat/>
    <w:rsid w:val="00783638"/>
    <w:rPr>
      <w:b/>
      <w:bCs/>
    </w:rPr>
  </w:style>
  <w:style w:type="character" w:styleId="Emphasis">
    <w:name w:val="Emphasis"/>
    <w:uiPriority w:val="20"/>
    <w:qFormat/>
    <w:rsid w:val="00783638"/>
    <w:rPr>
      <w:b/>
      <w:bCs/>
      <w:i/>
      <w:iCs/>
      <w:spacing w:val="10"/>
    </w:rPr>
  </w:style>
  <w:style w:type="paragraph" w:styleId="Quote">
    <w:name w:val="Quote"/>
    <w:basedOn w:val="Normal"/>
    <w:next w:val="Normal"/>
    <w:link w:val="QuoteChar"/>
    <w:uiPriority w:val="29"/>
    <w:qFormat/>
    <w:rsid w:val="00783638"/>
    <w:rPr>
      <w:i/>
      <w:iCs/>
    </w:rPr>
  </w:style>
  <w:style w:type="character" w:customStyle="1" w:styleId="QuoteChar">
    <w:name w:val="Quote Char"/>
    <w:link w:val="Quote"/>
    <w:uiPriority w:val="29"/>
    <w:rsid w:val="00783638"/>
    <w:rPr>
      <w:i/>
      <w:iCs/>
    </w:rPr>
  </w:style>
  <w:style w:type="paragraph" w:styleId="IntenseQuote">
    <w:name w:val="Intense Quote"/>
    <w:basedOn w:val="Normal"/>
    <w:next w:val="Normal"/>
    <w:link w:val="IntenseQuoteChar"/>
    <w:uiPriority w:val="30"/>
    <w:qFormat/>
    <w:rsid w:val="0078363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783638"/>
    <w:rPr>
      <w:i/>
      <w:iCs/>
    </w:rPr>
  </w:style>
  <w:style w:type="character" w:styleId="SubtleEmphasis">
    <w:name w:val="Subtle Emphasis"/>
    <w:uiPriority w:val="19"/>
    <w:qFormat/>
    <w:rsid w:val="00783638"/>
    <w:rPr>
      <w:i/>
      <w:iCs/>
    </w:rPr>
  </w:style>
  <w:style w:type="character" w:styleId="IntenseEmphasis">
    <w:name w:val="Intense Emphasis"/>
    <w:uiPriority w:val="21"/>
    <w:qFormat/>
    <w:rsid w:val="00783638"/>
    <w:rPr>
      <w:b/>
      <w:bCs/>
      <w:i/>
      <w:iCs/>
    </w:rPr>
  </w:style>
  <w:style w:type="character" w:styleId="SubtleReference">
    <w:name w:val="Subtle Reference"/>
    <w:uiPriority w:val="31"/>
    <w:qFormat/>
    <w:rsid w:val="00783638"/>
    <w:rPr>
      <w:smallCaps/>
    </w:rPr>
  </w:style>
  <w:style w:type="character" w:styleId="IntenseReference">
    <w:name w:val="Intense Reference"/>
    <w:uiPriority w:val="32"/>
    <w:qFormat/>
    <w:rsid w:val="00783638"/>
    <w:rPr>
      <w:b/>
      <w:bCs/>
      <w:smallCaps/>
    </w:rPr>
  </w:style>
  <w:style w:type="character" w:styleId="BookTitle">
    <w:name w:val="Book Title"/>
    <w:uiPriority w:val="33"/>
    <w:qFormat/>
    <w:rsid w:val="00783638"/>
    <w:rPr>
      <w:i/>
      <w:iCs/>
      <w:smallCaps/>
      <w:spacing w:val="5"/>
    </w:rPr>
  </w:style>
  <w:style w:type="paragraph" w:styleId="TOCHeading">
    <w:name w:val="TOC Heading"/>
    <w:basedOn w:val="Heading1"/>
    <w:next w:val="Normal"/>
    <w:uiPriority w:val="39"/>
    <w:unhideWhenUsed/>
    <w:qFormat/>
    <w:rsid w:val="00783638"/>
    <w:pPr>
      <w:outlineLvl w:val="9"/>
    </w:pPr>
  </w:style>
  <w:style w:type="paragraph" w:styleId="TOC2">
    <w:name w:val="toc 2"/>
    <w:basedOn w:val="Normal"/>
    <w:next w:val="Normal"/>
    <w:autoRedefine/>
    <w:uiPriority w:val="39"/>
    <w:unhideWhenUsed/>
    <w:rsid w:val="00D415FD"/>
    <w:pPr>
      <w:spacing w:after="100"/>
      <w:ind w:left="220"/>
    </w:pPr>
  </w:style>
  <w:style w:type="paragraph" w:styleId="TOC3">
    <w:name w:val="toc 3"/>
    <w:basedOn w:val="Normal"/>
    <w:next w:val="Normal"/>
    <w:autoRedefine/>
    <w:uiPriority w:val="39"/>
    <w:unhideWhenUsed/>
    <w:rsid w:val="00D415FD"/>
    <w:pPr>
      <w:spacing w:after="100"/>
      <w:ind w:left="440"/>
    </w:pPr>
  </w:style>
  <w:style w:type="paragraph" w:styleId="TOC1">
    <w:name w:val="toc 1"/>
    <w:basedOn w:val="Normal"/>
    <w:next w:val="Normal"/>
    <w:autoRedefine/>
    <w:uiPriority w:val="39"/>
    <w:unhideWhenUsed/>
    <w:rsid w:val="00D415FD"/>
    <w:pPr>
      <w:spacing w:after="100"/>
    </w:pPr>
  </w:style>
  <w:style w:type="paragraph" w:styleId="Caption">
    <w:name w:val="caption"/>
    <w:basedOn w:val="Normal"/>
    <w:next w:val="Normal"/>
    <w:uiPriority w:val="35"/>
    <w:unhideWhenUsed/>
    <w:rsid w:val="00435935"/>
    <w:pPr>
      <w:spacing w:line="240" w:lineRule="auto"/>
    </w:pPr>
    <w:rPr>
      <w:b/>
      <w:bCs/>
      <w:color w:val="4F81BD"/>
      <w:sz w:val="18"/>
      <w:szCs w:val="18"/>
    </w:rPr>
  </w:style>
  <w:style w:type="character" w:customStyle="1" w:styleId="NoSpacingChar">
    <w:name w:val="No Spacing Char"/>
    <w:basedOn w:val="DefaultParagraphFont"/>
    <w:link w:val="NoSpacing"/>
    <w:uiPriority w:val="1"/>
    <w:rsid w:val="008D271F"/>
  </w:style>
  <w:style w:type="character" w:styleId="Mention">
    <w:name w:val="Mention"/>
    <w:basedOn w:val="DefaultParagraphFont"/>
    <w:uiPriority w:val="99"/>
    <w:semiHidden/>
    <w:unhideWhenUsed/>
    <w:rsid w:val="00D31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1915">
      <w:bodyDiv w:val="1"/>
      <w:marLeft w:val="0"/>
      <w:marRight w:val="0"/>
      <w:marTop w:val="0"/>
      <w:marBottom w:val="0"/>
      <w:divBdr>
        <w:top w:val="none" w:sz="0" w:space="0" w:color="auto"/>
        <w:left w:val="none" w:sz="0" w:space="0" w:color="auto"/>
        <w:bottom w:val="none" w:sz="0" w:space="0" w:color="auto"/>
        <w:right w:val="none" w:sz="0" w:space="0" w:color="auto"/>
      </w:divBdr>
    </w:div>
    <w:div w:id="359235350">
      <w:bodyDiv w:val="1"/>
      <w:marLeft w:val="0"/>
      <w:marRight w:val="0"/>
      <w:marTop w:val="0"/>
      <w:marBottom w:val="0"/>
      <w:divBdr>
        <w:top w:val="none" w:sz="0" w:space="0" w:color="auto"/>
        <w:left w:val="none" w:sz="0" w:space="0" w:color="auto"/>
        <w:bottom w:val="none" w:sz="0" w:space="0" w:color="auto"/>
        <w:right w:val="none" w:sz="0" w:space="0" w:color="auto"/>
      </w:divBdr>
      <w:divsChild>
        <w:div w:id="1693992637">
          <w:marLeft w:val="547"/>
          <w:marRight w:val="0"/>
          <w:marTop w:val="0"/>
          <w:marBottom w:val="336"/>
          <w:divBdr>
            <w:top w:val="none" w:sz="0" w:space="0" w:color="auto"/>
            <w:left w:val="none" w:sz="0" w:space="0" w:color="auto"/>
            <w:bottom w:val="none" w:sz="0" w:space="0" w:color="auto"/>
            <w:right w:val="none" w:sz="0" w:space="0" w:color="auto"/>
          </w:divBdr>
        </w:div>
        <w:div w:id="1878007213">
          <w:marLeft w:val="547"/>
          <w:marRight w:val="0"/>
          <w:marTop w:val="0"/>
          <w:marBottom w:val="336"/>
          <w:divBdr>
            <w:top w:val="none" w:sz="0" w:space="0" w:color="auto"/>
            <w:left w:val="none" w:sz="0" w:space="0" w:color="auto"/>
            <w:bottom w:val="none" w:sz="0" w:space="0" w:color="auto"/>
            <w:right w:val="none" w:sz="0" w:space="0" w:color="auto"/>
          </w:divBdr>
        </w:div>
        <w:div w:id="635260238">
          <w:marLeft w:val="547"/>
          <w:marRight w:val="0"/>
          <w:marTop w:val="0"/>
          <w:marBottom w:val="336"/>
          <w:divBdr>
            <w:top w:val="none" w:sz="0" w:space="0" w:color="auto"/>
            <w:left w:val="none" w:sz="0" w:space="0" w:color="auto"/>
            <w:bottom w:val="none" w:sz="0" w:space="0" w:color="auto"/>
            <w:right w:val="none" w:sz="0" w:space="0" w:color="auto"/>
          </w:divBdr>
        </w:div>
        <w:div w:id="134567529">
          <w:marLeft w:val="547"/>
          <w:marRight w:val="0"/>
          <w:marTop w:val="0"/>
          <w:marBottom w:val="336"/>
          <w:divBdr>
            <w:top w:val="none" w:sz="0" w:space="0" w:color="auto"/>
            <w:left w:val="none" w:sz="0" w:space="0" w:color="auto"/>
            <w:bottom w:val="none" w:sz="0" w:space="0" w:color="auto"/>
            <w:right w:val="none" w:sz="0" w:space="0" w:color="auto"/>
          </w:divBdr>
        </w:div>
        <w:div w:id="960039110">
          <w:marLeft w:val="547"/>
          <w:marRight w:val="0"/>
          <w:marTop w:val="0"/>
          <w:marBottom w:val="336"/>
          <w:divBdr>
            <w:top w:val="none" w:sz="0" w:space="0" w:color="auto"/>
            <w:left w:val="none" w:sz="0" w:space="0" w:color="auto"/>
            <w:bottom w:val="none" w:sz="0" w:space="0" w:color="auto"/>
            <w:right w:val="none" w:sz="0" w:space="0" w:color="auto"/>
          </w:divBdr>
        </w:div>
        <w:div w:id="1139568331">
          <w:marLeft w:val="547"/>
          <w:marRight w:val="0"/>
          <w:marTop w:val="0"/>
          <w:marBottom w:val="336"/>
          <w:divBdr>
            <w:top w:val="none" w:sz="0" w:space="0" w:color="auto"/>
            <w:left w:val="none" w:sz="0" w:space="0" w:color="auto"/>
            <w:bottom w:val="none" w:sz="0" w:space="0" w:color="auto"/>
            <w:right w:val="none" w:sz="0" w:space="0" w:color="auto"/>
          </w:divBdr>
        </w:div>
      </w:divsChild>
    </w:div>
    <w:div w:id="532421666">
      <w:bodyDiv w:val="1"/>
      <w:marLeft w:val="0"/>
      <w:marRight w:val="0"/>
      <w:marTop w:val="0"/>
      <w:marBottom w:val="0"/>
      <w:divBdr>
        <w:top w:val="none" w:sz="0" w:space="0" w:color="auto"/>
        <w:left w:val="none" w:sz="0" w:space="0" w:color="auto"/>
        <w:bottom w:val="none" w:sz="0" w:space="0" w:color="auto"/>
        <w:right w:val="none" w:sz="0" w:space="0" w:color="auto"/>
      </w:divBdr>
    </w:div>
    <w:div w:id="1357464192">
      <w:bodyDiv w:val="1"/>
      <w:marLeft w:val="0"/>
      <w:marRight w:val="0"/>
      <w:marTop w:val="0"/>
      <w:marBottom w:val="0"/>
      <w:divBdr>
        <w:top w:val="none" w:sz="0" w:space="0" w:color="auto"/>
        <w:left w:val="none" w:sz="0" w:space="0" w:color="auto"/>
        <w:bottom w:val="none" w:sz="0" w:space="0" w:color="auto"/>
        <w:right w:val="none" w:sz="0" w:space="0" w:color="auto"/>
      </w:divBdr>
      <w:divsChild>
        <w:div w:id="1114980310">
          <w:marLeft w:val="547"/>
          <w:marRight w:val="0"/>
          <w:marTop w:val="0"/>
          <w:marBottom w:val="384"/>
          <w:divBdr>
            <w:top w:val="none" w:sz="0" w:space="0" w:color="auto"/>
            <w:left w:val="none" w:sz="0" w:space="0" w:color="auto"/>
            <w:bottom w:val="none" w:sz="0" w:space="0" w:color="auto"/>
            <w:right w:val="none" w:sz="0" w:space="0" w:color="auto"/>
          </w:divBdr>
        </w:div>
        <w:div w:id="1846361432">
          <w:marLeft w:val="1166"/>
          <w:marRight w:val="0"/>
          <w:marTop w:val="0"/>
          <w:marBottom w:val="336"/>
          <w:divBdr>
            <w:top w:val="none" w:sz="0" w:space="0" w:color="auto"/>
            <w:left w:val="none" w:sz="0" w:space="0" w:color="auto"/>
            <w:bottom w:val="none" w:sz="0" w:space="0" w:color="auto"/>
            <w:right w:val="none" w:sz="0" w:space="0" w:color="auto"/>
          </w:divBdr>
        </w:div>
        <w:div w:id="725490842">
          <w:marLeft w:val="547"/>
          <w:marRight w:val="0"/>
          <w:marTop w:val="0"/>
          <w:marBottom w:val="384"/>
          <w:divBdr>
            <w:top w:val="none" w:sz="0" w:space="0" w:color="auto"/>
            <w:left w:val="none" w:sz="0" w:space="0" w:color="auto"/>
            <w:bottom w:val="none" w:sz="0" w:space="0" w:color="auto"/>
            <w:right w:val="none" w:sz="0" w:space="0" w:color="auto"/>
          </w:divBdr>
        </w:div>
        <w:div w:id="1597636654">
          <w:marLeft w:val="1166"/>
          <w:marRight w:val="0"/>
          <w:marTop w:val="0"/>
          <w:marBottom w:val="336"/>
          <w:divBdr>
            <w:top w:val="none" w:sz="0" w:space="0" w:color="auto"/>
            <w:left w:val="none" w:sz="0" w:space="0" w:color="auto"/>
            <w:bottom w:val="none" w:sz="0" w:space="0" w:color="auto"/>
            <w:right w:val="none" w:sz="0" w:space="0" w:color="auto"/>
          </w:divBdr>
        </w:div>
        <w:div w:id="810294319">
          <w:marLeft w:val="1166"/>
          <w:marRight w:val="0"/>
          <w:marTop w:val="0"/>
          <w:marBottom w:val="336"/>
          <w:divBdr>
            <w:top w:val="none" w:sz="0" w:space="0" w:color="auto"/>
            <w:left w:val="none" w:sz="0" w:space="0" w:color="auto"/>
            <w:bottom w:val="none" w:sz="0" w:space="0" w:color="auto"/>
            <w:right w:val="none" w:sz="0" w:space="0" w:color="auto"/>
          </w:divBdr>
        </w:div>
      </w:divsChild>
    </w:div>
    <w:div w:id="1606573875">
      <w:bodyDiv w:val="1"/>
      <w:marLeft w:val="0"/>
      <w:marRight w:val="0"/>
      <w:marTop w:val="0"/>
      <w:marBottom w:val="0"/>
      <w:divBdr>
        <w:top w:val="none" w:sz="0" w:space="0" w:color="auto"/>
        <w:left w:val="none" w:sz="0" w:space="0" w:color="auto"/>
        <w:bottom w:val="none" w:sz="0" w:space="0" w:color="auto"/>
        <w:right w:val="none" w:sz="0" w:space="0" w:color="auto"/>
      </w:divBdr>
      <w:divsChild>
        <w:div w:id="197473917">
          <w:marLeft w:val="547"/>
          <w:marRight w:val="0"/>
          <w:marTop w:val="0"/>
          <w:marBottom w:val="384"/>
          <w:divBdr>
            <w:top w:val="none" w:sz="0" w:space="0" w:color="auto"/>
            <w:left w:val="none" w:sz="0" w:space="0" w:color="auto"/>
            <w:bottom w:val="none" w:sz="0" w:space="0" w:color="auto"/>
            <w:right w:val="none" w:sz="0" w:space="0" w:color="auto"/>
          </w:divBdr>
        </w:div>
      </w:divsChild>
    </w:div>
    <w:div w:id="1620337872">
      <w:bodyDiv w:val="1"/>
      <w:marLeft w:val="0"/>
      <w:marRight w:val="0"/>
      <w:marTop w:val="0"/>
      <w:marBottom w:val="0"/>
      <w:divBdr>
        <w:top w:val="none" w:sz="0" w:space="0" w:color="auto"/>
        <w:left w:val="none" w:sz="0" w:space="0" w:color="auto"/>
        <w:bottom w:val="none" w:sz="0" w:space="0" w:color="auto"/>
        <w:right w:val="none" w:sz="0" w:space="0" w:color="auto"/>
      </w:divBdr>
      <w:divsChild>
        <w:div w:id="2005089848">
          <w:marLeft w:val="547"/>
          <w:marRight w:val="0"/>
          <w:marTop w:val="120"/>
          <w:marBottom w:val="0"/>
          <w:divBdr>
            <w:top w:val="none" w:sz="0" w:space="0" w:color="auto"/>
            <w:left w:val="none" w:sz="0" w:space="0" w:color="auto"/>
            <w:bottom w:val="none" w:sz="0" w:space="0" w:color="auto"/>
            <w:right w:val="none" w:sz="0" w:space="0" w:color="auto"/>
          </w:divBdr>
        </w:div>
        <w:div w:id="886838219">
          <w:marLeft w:val="547"/>
          <w:marRight w:val="0"/>
          <w:marTop w:val="120"/>
          <w:marBottom w:val="0"/>
          <w:divBdr>
            <w:top w:val="none" w:sz="0" w:space="0" w:color="auto"/>
            <w:left w:val="none" w:sz="0" w:space="0" w:color="auto"/>
            <w:bottom w:val="none" w:sz="0" w:space="0" w:color="auto"/>
            <w:right w:val="none" w:sz="0" w:space="0" w:color="auto"/>
          </w:divBdr>
        </w:div>
      </w:divsChild>
    </w:div>
    <w:div w:id="1762993180">
      <w:bodyDiv w:val="1"/>
      <w:marLeft w:val="0"/>
      <w:marRight w:val="0"/>
      <w:marTop w:val="0"/>
      <w:marBottom w:val="0"/>
      <w:divBdr>
        <w:top w:val="none" w:sz="0" w:space="0" w:color="auto"/>
        <w:left w:val="none" w:sz="0" w:space="0" w:color="auto"/>
        <w:bottom w:val="none" w:sz="0" w:space="0" w:color="auto"/>
        <w:right w:val="none" w:sz="0" w:space="0" w:color="auto"/>
      </w:divBdr>
      <w:divsChild>
        <w:div w:id="8711840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jpeg"/><Relationship Id="rId26" Type="http://schemas.openxmlformats.org/officeDocument/2006/relationships/image" Target="media/image3.png"/><Relationship Id="rId39" Type="http://schemas.openxmlformats.org/officeDocument/2006/relationships/diagramData" Target="diagrams/data2.xml"/><Relationship Id="rId21" Type="http://schemas.openxmlformats.org/officeDocument/2006/relationships/hyperlink" Target="http://www.dunwoody.edu/construction/architecture/" TargetMode="External"/><Relationship Id="rId34" Type="http://schemas.openxmlformats.org/officeDocument/2006/relationships/hyperlink" Target="http://www.aia-mn.org/events/continuing-education/are/" TargetMode="External"/><Relationship Id="rId42" Type="http://schemas.openxmlformats.org/officeDocument/2006/relationships/diagramColors" Target="diagrams/colors2.xml"/><Relationship Id="rId47" Type="http://schemas.openxmlformats.org/officeDocument/2006/relationships/diagramColors" Target="diagrams/colors3.xml"/><Relationship Id="rId50" Type="http://schemas.openxmlformats.org/officeDocument/2006/relationships/hyperlink" Target="https://www.aia.org/pages/2651-getting-licensed" TargetMode="External"/><Relationship Id="rId55" Type="http://schemas.openxmlformats.org/officeDocument/2006/relationships/hyperlink" Target="https://www.ncarb.org/sites/default/files/AXP-Guidelines.pdf" TargetMode="External"/><Relationship Id="rId7" Type="http://schemas.openxmlformats.org/officeDocument/2006/relationships/footnotes" Target="footnotes.xml"/><Relationship Id="rId12" Type="http://schemas.openxmlformats.org/officeDocument/2006/relationships/hyperlink" Target="mailto:Christiansen@aia-mn.org" TargetMode="External"/><Relationship Id="rId17" Type="http://schemas.microsoft.com/office/2007/relationships/diagramDrawing" Target="diagrams/drawing1.xml"/><Relationship Id="rId25" Type="http://schemas.openxmlformats.org/officeDocument/2006/relationships/header" Target="header2.xml"/><Relationship Id="rId33" Type="http://schemas.openxmlformats.org/officeDocument/2006/relationships/hyperlink" Target="http://www.aia-mn.org/events/continuing-education/axp/" TargetMode="External"/><Relationship Id="rId38" Type="http://schemas.openxmlformats.org/officeDocument/2006/relationships/hyperlink" Target="http://www.aia-mn.org/get-involved/committees/alac/" TargetMode="External"/><Relationship Id="rId46" Type="http://schemas.openxmlformats.org/officeDocument/2006/relationships/diagramQuickStyle" Target="diagrams/quickStyle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arch.design.umn.edu/programs/m_arch/" TargetMode="External"/><Relationship Id="rId29" Type="http://schemas.openxmlformats.org/officeDocument/2006/relationships/hyperlink" Target="http://mn.gov/aelslag/ARExamApp.pdf" TargetMode="External"/><Relationship Id="rId41" Type="http://schemas.openxmlformats.org/officeDocument/2006/relationships/diagramQuickStyle" Target="diagrams/quickStyle2.xml"/><Relationship Id="rId54" Type="http://schemas.openxmlformats.org/officeDocument/2006/relationships/hyperlink" Target="https://www.ncarb.org/sites/default/files/ARE5-Hand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ansen@aia-mn.org" TargetMode="External"/><Relationship Id="rId24" Type="http://schemas.openxmlformats.org/officeDocument/2006/relationships/header" Target="header1.xml"/><Relationship Id="rId32" Type="http://schemas.openxmlformats.org/officeDocument/2006/relationships/image" Target="media/image7.jpeg"/><Relationship Id="rId37" Type="http://schemas.openxmlformats.org/officeDocument/2006/relationships/image" Target="media/image8.png"/><Relationship Id="rId40" Type="http://schemas.openxmlformats.org/officeDocument/2006/relationships/diagramLayout" Target="diagrams/layout2.xml"/><Relationship Id="rId45" Type="http://schemas.openxmlformats.org/officeDocument/2006/relationships/diagramLayout" Target="diagrams/layout3.xml"/><Relationship Id="rId53" Type="http://schemas.openxmlformats.org/officeDocument/2006/relationships/hyperlink" Target="https://www.ncarb.org/sites/default/files/ARE5-Guidelines.pdf" TargetMode="Externa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www.ncarb.org/axp" TargetMode="External"/><Relationship Id="rId28" Type="http://schemas.openxmlformats.org/officeDocument/2006/relationships/image" Target="media/image4.jpeg"/><Relationship Id="rId36" Type="http://schemas.openxmlformats.org/officeDocument/2006/relationships/hyperlink" Target="https://are5community.ncarb.org" TargetMode="External"/><Relationship Id="rId49" Type="http://schemas.openxmlformats.org/officeDocument/2006/relationships/chart" Target="charts/chart1.xml"/><Relationship Id="rId57"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http://kuresel-yurtdisiegitim.com/sys_upload/images/Education%201.jpg" TargetMode="External"/><Relationship Id="rId31" Type="http://schemas.openxmlformats.org/officeDocument/2006/relationships/image" Target="media/image6.jpeg"/><Relationship Id="rId44" Type="http://schemas.openxmlformats.org/officeDocument/2006/relationships/diagramData" Target="diagrams/data3.xml"/><Relationship Id="rId52" Type="http://schemas.openxmlformats.org/officeDocument/2006/relationships/hyperlink" Target="http://www.ncarb.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www.ncarb.org/en/FAQs/Education/Verify-Education.aspx" TargetMode="External"/><Relationship Id="rId27" Type="http://schemas.openxmlformats.org/officeDocument/2006/relationships/hyperlink" Target="https://my.ncarb.org/" TargetMode="External"/><Relationship Id="rId30" Type="http://schemas.openxmlformats.org/officeDocument/2006/relationships/image" Target="media/image5.png"/><Relationship Id="rId35" Type="http://schemas.openxmlformats.org/officeDocument/2006/relationships/hyperlink" Target="http://www.aia.org/career-center" TargetMode="External"/><Relationship Id="rId43" Type="http://schemas.microsoft.com/office/2007/relationships/diagramDrawing" Target="diagrams/drawing2.xml"/><Relationship Id="rId48" Type="http://schemas.microsoft.com/office/2007/relationships/diagramDrawing" Target="diagrams/drawing3.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n.gov/aelslagid/" TargetMode="Externa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tauferner.KODET\Desktop\NCARB\Navigating%20the%20Exams\timelineA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399339658514423E-2"/>
          <c:y val="3.9426523297491037E-2"/>
          <c:w val="0.87774435881027235"/>
          <c:h val="0.92114695340501795"/>
        </c:manualLayout>
      </c:layout>
      <c:barChart>
        <c:barDir val="col"/>
        <c:grouping val="clustered"/>
        <c:varyColors val="0"/>
        <c:ser>
          <c:idx val="1"/>
          <c:order val="1"/>
          <c:tx>
            <c:strRef>
              <c:f>'Project Timeline'!$D$19</c:f>
              <c:strCache>
                <c:ptCount val="1"/>
                <c:pt idx="0">
                  <c:v>POSITION</c:v>
                </c:pt>
              </c:strCache>
            </c:strRef>
          </c:tx>
          <c:spPr>
            <a:noFill/>
          </c:spPr>
          <c:invertIfNegative val="0"/>
          <c:dLbls>
            <c:dLbl>
              <c:idx val="0"/>
              <c:layout>
                <c:manualLayout>
                  <c:x val="4.3204320432043204E-2"/>
                  <c:y val="0"/>
                </c:manualLayout>
              </c:layout>
              <c:tx>
                <c:rich>
                  <a:bodyPr/>
                  <a:lstStyle/>
                  <a:p>
                    <a:r>
                      <a:rPr lang="en-US">
                        <a:solidFill>
                          <a:schemeClr val="accent6"/>
                        </a:solidFill>
                      </a:rPr>
                      <a:t>5 year Rolling Clock Implemented</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13-41ED-B034-D390113772BC}"/>
                </c:ext>
              </c:extLst>
            </c:dLbl>
            <c:dLbl>
              <c:idx val="1"/>
              <c:layout>
                <c:manualLayout>
                  <c:x val="-2.1949012184422629E-17"/>
                  <c:y val="-4.1068820671032238E-18"/>
                </c:manualLayout>
              </c:layout>
              <c:tx>
                <c:rich>
                  <a:bodyPr/>
                  <a:lstStyle/>
                  <a:p>
                    <a:r>
                      <a:rPr lang="en-US">
                        <a:solidFill>
                          <a:schemeClr val="accent6"/>
                        </a:solidFill>
                      </a:rPr>
                      <a:t>ARE 4.0 LAUNCHES - JULY 2008</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13-41ED-B034-D390113772BC}"/>
                </c:ext>
              </c:extLst>
            </c:dLbl>
            <c:dLbl>
              <c:idx val="2"/>
              <c:layout>
                <c:manualLayout>
                  <c:x val="1.8001800180018002E-2"/>
                  <c:y val="1.1202639647634322E-17"/>
                </c:manualLayout>
              </c:layout>
              <c:tx>
                <c:rich>
                  <a:bodyPr/>
                  <a:lstStyle/>
                  <a:p>
                    <a:r>
                      <a:rPr lang="en-US" sz="1000">
                        <a:solidFill>
                          <a:schemeClr val="accent6"/>
                        </a:solidFill>
                      </a:rPr>
                      <a:t>Early Eligibility Approved in MN [candidates can sit for exam after completion of education requirement &amp; concurrently with IDP]</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13-41ED-B034-D390113772BC}"/>
                </c:ext>
              </c:extLst>
            </c:dLbl>
            <c:dLbl>
              <c:idx val="3"/>
              <c:layout>
                <c:manualLayout>
                  <c:x val="-1.0974506092211315E-17"/>
                  <c:y val="-4.1068820671032238E-18"/>
                </c:manualLayout>
              </c:layout>
              <c:tx>
                <c:rich>
                  <a:bodyPr/>
                  <a:lstStyle/>
                  <a:p>
                    <a:r>
                      <a:rPr lang="en-US">
                        <a:solidFill>
                          <a:schemeClr val="accent6"/>
                        </a:solidFill>
                      </a:rPr>
                      <a:t>ARE 3.1 ENDS</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13-41ED-B034-D390113772BC}"/>
                </c:ext>
              </c:extLst>
            </c:dLbl>
            <c:dLbl>
              <c:idx val="4"/>
              <c:layout>
                <c:manualLayout>
                  <c:x val="-7.2007200720072004E-3"/>
                  <c:y val="7.3331064872837904E-3"/>
                </c:manualLayout>
              </c:layout>
              <c:tx>
                <c:rich>
                  <a:bodyPr/>
                  <a:lstStyle/>
                  <a:p>
                    <a:r>
                      <a:rPr lang="en-US">
                        <a:solidFill>
                          <a:schemeClr val="accent3"/>
                        </a:solidFill>
                      </a:rPr>
                      <a:t>IDP 2.0 Launches</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13-41ED-B034-D390113772BC}"/>
                </c:ext>
              </c:extLst>
            </c:dLbl>
            <c:dLbl>
              <c:idx val="5"/>
              <c:layout>
                <c:manualLayout>
                  <c:x val="-1.0974506092211315E-17"/>
                  <c:y val="-4.1068820671032238E-18"/>
                </c:manualLayout>
              </c:layout>
              <c:tx>
                <c:rich>
                  <a:bodyPr/>
                  <a:lstStyle/>
                  <a:p>
                    <a:r>
                      <a:rPr lang="en-US">
                        <a:solidFill>
                          <a:schemeClr val="accent6"/>
                        </a:solidFill>
                      </a:rPr>
                      <a:t>"My Examination" launches within 'My NCARB' site - All in One Place, Your NCARB Record</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13-41ED-B034-D390113772BC}"/>
                </c:ext>
              </c:extLst>
            </c:dLbl>
            <c:dLbl>
              <c:idx val="6"/>
              <c:layout>
                <c:manualLayout>
                  <c:x val="-1.8960161068807668E-2"/>
                  <c:y val="0"/>
                </c:manualLayout>
              </c:layout>
              <c:tx>
                <c:rich>
                  <a:bodyPr/>
                  <a:lstStyle/>
                  <a:p>
                    <a:r>
                      <a:rPr lang="en-US">
                        <a:solidFill>
                          <a:schemeClr val="accent6"/>
                        </a:solidFill>
                      </a:rPr>
                      <a:t>International Delivery of AREs</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B13-41ED-B034-D390113772BC}"/>
                </c:ext>
              </c:extLst>
            </c:dLbl>
            <c:dLbl>
              <c:idx val="7"/>
              <c:layout>
                <c:manualLayout>
                  <c:x val="-1.8001800180018002E-2"/>
                  <c:y val="4.8892508845456255E-3"/>
                </c:manualLayout>
              </c:layout>
              <c:tx>
                <c:rich>
                  <a:bodyPr/>
                  <a:lstStyle/>
                  <a:p>
                    <a:r>
                      <a:rPr lang="en-US">
                        <a:solidFill>
                          <a:schemeClr val="accent3"/>
                        </a:solidFill>
                      </a:rPr>
                      <a:t>IDP Eligibility: Now after HS Dipoloma or established equivalent.</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B13-41ED-B034-D390113772BC}"/>
                </c:ext>
              </c:extLst>
            </c:dLbl>
            <c:dLbl>
              <c:idx val="8"/>
              <c:layout>
                <c:manualLayout>
                  <c:x val="-6.480648064806481E-2"/>
                  <c:y val="-4.8879036653599927E-3"/>
                </c:manualLayout>
              </c:layout>
              <c:tx>
                <c:rich>
                  <a:bodyPr/>
                  <a:lstStyle/>
                  <a:p>
                    <a:r>
                      <a:rPr lang="en-US">
                        <a:solidFill>
                          <a:schemeClr val="accent3"/>
                        </a:solidFill>
                      </a:rPr>
                      <a:t>Employement Duration Requirement dropped</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B13-41ED-B034-D390113772BC}"/>
                </c:ext>
              </c:extLst>
            </c:dLbl>
            <c:dLbl>
              <c:idx val="9"/>
              <c:layout>
                <c:manualLayout>
                  <c:x val="8.2808280828082809E-2"/>
                  <c:y val="4.8888659647783016E-3"/>
                </c:manualLayout>
              </c:layout>
              <c:tx>
                <c:rich>
                  <a:bodyPr/>
                  <a:lstStyle/>
                  <a:p>
                    <a:r>
                      <a:rPr lang="en-US">
                        <a:solidFill>
                          <a:schemeClr val="accent3"/>
                        </a:solidFill>
                      </a:rPr>
                      <a:t>Experience reported beyond 6 month up to 5 years accepted at 50%</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B13-41ED-B034-D390113772BC}"/>
                </c:ext>
              </c:extLst>
            </c:dLbl>
            <c:dLbl>
              <c:idx val="10"/>
              <c:layout>
                <c:manualLayout>
                  <c:x val="2.4017191252686133E-2"/>
                  <c:y val="-1.4929874383513098E-7"/>
                </c:manualLayout>
              </c:layout>
              <c:tx>
                <c:rich>
                  <a:bodyPr/>
                  <a:lstStyle/>
                  <a:p>
                    <a:r>
                      <a:rPr lang="en-US">
                        <a:solidFill>
                          <a:schemeClr val="accent6"/>
                        </a:solidFill>
                      </a:rPr>
                      <a:t>Shortened Retake Policy goes into Effect: 60 Days or 3x per Year</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B13-41ED-B034-D390113772BC}"/>
                </c:ext>
              </c:extLst>
            </c:dLbl>
            <c:dLbl>
              <c:idx val="11"/>
              <c:layout>
                <c:manualLayout>
                  <c:x val="-1.0974506092211315E-17"/>
                  <c:y val="-4.1068820671032238E-18"/>
                </c:manualLayout>
              </c:layout>
              <c:tx>
                <c:rich>
                  <a:bodyPr/>
                  <a:lstStyle/>
                  <a:p>
                    <a:r>
                      <a:rPr lang="en-US">
                        <a:solidFill>
                          <a:schemeClr val="accent6"/>
                        </a:solidFill>
                      </a:rPr>
                      <a:t>ARE 5.0 Launches - Fall 2016</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B13-41ED-B034-D390113772BC}"/>
                </c:ext>
              </c:extLst>
            </c:dLbl>
            <c:dLbl>
              <c:idx val="12"/>
              <c:tx>
                <c:rich>
                  <a:bodyPr/>
                  <a:lstStyle/>
                  <a:p>
                    <a:r>
                      <a:rPr lang="en-US">
                        <a:solidFill>
                          <a:schemeClr val="accent6"/>
                        </a:solidFill>
                      </a:rPr>
                      <a:t>ARE 4.0 ENDS</a:t>
                    </a:r>
                  </a:p>
                </c:rich>
              </c:tx>
              <c:dLblPos val="outEnd"/>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B13-41ED-B034-D390113772BC}"/>
                </c:ext>
              </c:extLst>
            </c:dLbl>
            <c:spPr>
              <a:solidFill>
                <a:schemeClr val="bg1">
                  <a:lumMod val="95000"/>
                </a:schemeClr>
              </a:solidFill>
              <a:ln>
                <a:noFill/>
              </a:ln>
              <a:effectLst/>
            </c:spPr>
            <c:txPr>
              <a:bodyPr vertOverflow="overflow" horzOverflow="overflow" wrap="square" lIns="38100" tIns="19050" rIns="38100" bIns="19050" anchor="ctr">
                <a:noAutofit/>
              </a:bodyPr>
              <a:lstStyle/>
              <a:p>
                <a:pPr>
                  <a:defRPr sz="1050" cap="all" spc="10" baseline="0">
                    <a:solidFill>
                      <a:schemeClr val="accent2"/>
                    </a:solidFill>
                  </a:defRPr>
                </a:pPr>
                <a:endParaRPr lang="en-US"/>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errBars>
            <c:errBarType val="minus"/>
            <c:errValType val="percentage"/>
            <c:noEndCap val="0"/>
            <c:val val="100"/>
            <c:spPr>
              <a:ln>
                <a:solidFill>
                  <a:schemeClr val="bg1">
                    <a:lumMod val="75000"/>
                  </a:schemeClr>
                </a:solidFill>
              </a:ln>
            </c:spPr>
          </c:errBars>
          <c:cat>
            <c:strRef>
              <c:f>'Project Timeline'!$C$20:$C$33</c:f>
              <c:strCache>
                <c:ptCount val="13"/>
                <c:pt idx="0">
                  <c:v>5 year Rolling Clock Implemented</c:v>
                </c:pt>
                <c:pt idx="1">
                  <c:v>ARE 4.0 LAUNCHES - JULY 2008</c:v>
                </c:pt>
                <c:pt idx="2">
                  <c:v>Early Eligibility Approved in MN [candidates can sit for exam after completion of education requirement &amp; concurrently with IDP]</c:v>
                </c:pt>
                <c:pt idx="3">
                  <c:v>ARE 3.1 ENDS</c:v>
                </c:pt>
                <c:pt idx="4">
                  <c:v>IDP 2.0 Launches</c:v>
                </c:pt>
                <c:pt idx="5">
                  <c:v>"My Examination" launches within 'My NCARB' site - All in One Place, Your NCARB Record</c:v>
                </c:pt>
                <c:pt idx="6">
                  <c:v>International Delivery of AREs</c:v>
                </c:pt>
                <c:pt idx="7">
                  <c:v>IDP Eligibility: Now after HS Dipoloma or established equivalent.</c:v>
                </c:pt>
                <c:pt idx="8">
                  <c:v>Employement Duration Requirement dropped</c:v>
                </c:pt>
                <c:pt idx="9">
                  <c:v>Experience reported beyond 6 month up to 5 years accepted at 50%</c:v>
                </c:pt>
                <c:pt idx="10">
                  <c:v>Shortened Retake Policy goes into Effect: 60 Days or 3x per Year</c:v>
                </c:pt>
                <c:pt idx="11">
                  <c:v>ARE 5.0 Launches - Fall 2016</c:v>
                </c:pt>
                <c:pt idx="12">
                  <c:v>ARE 4.0 ENDS</c:v>
                </c:pt>
              </c:strCache>
            </c:strRef>
          </c:cat>
          <c:val>
            <c:numRef>
              <c:f>'Project Timeline'!$D$20:$D$33</c:f>
              <c:numCache>
                <c:formatCode>General</c:formatCode>
                <c:ptCount val="14"/>
                <c:pt idx="0">
                  <c:v>6</c:v>
                </c:pt>
                <c:pt idx="1">
                  <c:v>4</c:v>
                </c:pt>
                <c:pt idx="2">
                  <c:v>6</c:v>
                </c:pt>
                <c:pt idx="3">
                  <c:v>1</c:v>
                </c:pt>
                <c:pt idx="4">
                  <c:v>-3</c:v>
                </c:pt>
                <c:pt idx="5">
                  <c:v>6</c:v>
                </c:pt>
                <c:pt idx="6">
                  <c:v>2</c:v>
                </c:pt>
                <c:pt idx="7">
                  <c:v>-6</c:v>
                </c:pt>
                <c:pt idx="8">
                  <c:v>-4</c:v>
                </c:pt>
                <c:pt idx="9">
                  <c:v>-3</c:v>
                </c:pt>
                <c:pt idx="10">
                  <c:v>4</c:v>
                </c:pt>
                <c:pt idx="11">
                  <c:v>8</c:v>
                </c:pt>
                <c:pt idx="12">
                  <c:v>1</c:v>
                </c:pt>
              </c:numCache>
            </c:numRef>
          </c:val>
          <c:extLst>
            <c:ext xmlns:c16="http://schemas.microsoft.com/office/drawing/2014/chart" uri="{C3380CC4-5D6E-409C-BE32-E72D297353CC}">
              <c16:uniqueId val="{0000000D-AB13-41ED-B034-D390113772BC}"/>
            </c:ext>
          </c:extLst>
        </c:ser>
        <c:dLbls>
          <c:showLegendKey val="0"/>
          <c:showVal val="0"/>
          <c:showCatName val="0"/>
          <c:showSerName val="0"/>
          <c:showPercent val="0"/>
          <c:showBubbleSize val="0"/>
        </c:dLbls>
        <c:gapWidth val="150"/>
        <c:axId val="149800448"/>
        <c:axId val="149798912"/>
      </c:barChart>
      <c:lineChart>
        <c:grouping val="standard"/>
        <c:varyColors val="0"/>
        <c:ser>
          <c:idx val="0"/>
          <c:order val="0"/>
          <c:tx>
            <c:strRef>
              <c:f>'Project Timeline'!$B$19</c:f>
              <c:strCache>
                <c:ptCount val="1"/>
                <c:pt idx="0">
                  <c:v>DATE</c:v>
                </c:pt>
              </c:strCache>
            </c:strRef>
          </c:tx>
          <c:spPr>
            <a:ln>
              <a:noFill/>
            </a:ln>
          </c:spPr>
          <c:marker>
            <c:symbol val="circle"/>
            <c:size val="4"/>
            <c:spPr>
              <a:solidFill>
                <a:schemeClr val="accent1"/>
              </a:solidFill>
              <a:ln w="60325">
                <a:solidFill>
                  <a:schemeClr val="accent1"/>
                </a:solidFill>
              </a:ln>
            </c:spPr>
          </c:marker>
          <c:errBars>
            <c:errDir val="y"/>
            <c:errBarType val="both"/>
            <c:errValType val="percentage"/>
            <c:noEndCap val="0"/>
            <c:val val="5"/>
          </c:errBars>
          <c:cat>
            <c:numRef>
              <c:f>'Project Timeline'!$B$20:$B$33</c:f>
              <c:numCache>
                <c:formatCode>m/d/yyyy</c:formatCode>
                <c:ptCount val="14"/>
                <c:pt idx="0">
                  <c:v>38718</c:v>
                </c:pt>
                <c:pt idx="1">
                  <c:v>39600</c:v>
                </c:pt>
                <c:pt idx="2">
                  <c:v>39965</c:v>
                </c:pt>
                <c:pt idx="3">
                  <c:v>39994</c:v>
                </c:pt>
                <c:pt idx="4">
                  <c:v>41000</c:v>
                </c:pt>
                <c:pt idx="5">
                  <c:v>41516</c:v>
                </c:pt>
                <c:pt idx="6" formatCode="dd/mm/yyyy">
                  <c:v>41538</c:v>
                </c:pt>
                <c:pt idx="7" formatCode="dd/mm/yyyy">
                  <c:v>41609</c:v>
                </c:pt>
                <c:pt idx="8" formatCode="dd/mm/yyyy">
                  <c:v>41609</c:v>
                </c:pt>
                <c:pt idx="9" formatCode="dd/mm/yyyy">
                  <c:v>41821</c:v>
                </c:pt>
                <c:pt idx="10">
                  <c:v>41913</c:v>
                </c:pt>
                <c:pt idx="11">
                  <c:v>42614</c:v>
                </c:pt>
                <c:pt idx="12">
                  <c:v>43281</c:v>
                </c:pt>
              </c:numCache>
            </c:numRef>
          </c:cat>
          <c:val>
            <c:numRef>
              <c:f>'Project Timeline'!$E$20:$E$33</c:f>
              <c:numCache>
                <c:formatCode>General</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mooth val="1"/>
          <c:extLst>
            <c:ext xmlns:c16="http://schemas.microsoft.com/office/drawing/2014/chart" uri="{C3380CC4-5D6E-409C-BE32-E72D297353CC}">
              <c16:uniqueId val="{0000000E-AB13-41ED-B034-D390113772BC}"/>
            </c:ext>
          </c:extLst>
        </c:ser>
        <c:dLbls>
          <c:showLegendKey val="0"/>
          <c:showVal val="0"/>
          <c:showCatName val="0"/>
          <c:showSerName val="0"/>
          <c:showPercent val="0"/>
          <c:showBubbleSize val="0"/>
        </c:dLbls>
        <c:marker val="1"/>
        <c:smooth val="0"/>
        <c:axId val="149791488"/>
        <c:axId val="149793024"/>
      </c:lineChart>
      <c:dateAx>
        <c:axId val="149791488"/>
        <c:scaling>
          <c:orientation val="minMax"/>
          <c:max val="43435"/>
          <c:min val="38687"/>
        </c:scaling>
        <c:delete val="0"/>
        <c:axPos val="b"/>
        <c:numFmt formatCode="mm/yyyy" sourceLinked="0"/>
        <c:majorTickMark val="cross"/>
        <c:minorTickMark val="in"/>
        <c:tickLblPos val="nextTo"/>
        <c:spPr>
          <a:solidFill>
            <a:schemeClr val="bg1">
              <a:lumMod val="95000"/>
            </a:schemeClr>
          </a:solidFill>
          <a:ln w="9525">
            <a:solidFill>
              <a:schemeClr val="bg1">
                <a:lumMod val="65000"/>
              </a:schemeClr>
            </a:solidFill>
            <a:prstDash val="solid"/>
          </a:ln>
        </c:spPr>
        <c:txPr>
          <a:bodyPr/>
          <a:lstStyle/>
          <a:p>
            <a:pPr>
              <a:defRPr sz="1000" b="1">
                <a:solidFill>
                  <a:schemeClr val="bg1">
                    <a:lumMod val="65000"/>
                  </a:schemeClr>
                </a:solidFill>
                <a:latin typeface="+mn-lt"/>
              </a:defRPr>
            </a:pPr>
            <a:endParaRPr lang="en-US"/>
          </a:p>
        </c:txPr>
        <c:crossAx val="149793024"/>
        <c:crosses val="autoZero"/>
        <c:auto val="1"/>
        <c:lblOffset val="100"/>
        <c:baseTimeUnit val="months"/>
        <c:majorUnit val="3"/>
        <c:majorTimeUnit val="months"/>
        <c:minorUnit val="1"/>
        <c:minorTimeUnit val="months"/>
      </c:dateAx>
      <c:valAx>
        <c:axId val="149793024"/>
        <c:scaling>
          <c:orientation val="minMax"/>
        </c:scaling>
        <c:delete val="1"/>
        <c:axPos val="l"/>
        <c:numFmt formatCode="General" sourceLinked="1"/>
        <c:majorTickMark val="out"/>
        <c:minorTickMark val="none"/>
        <c:tickLblPos val="nextTo"/>
        <c:crossAx val="149791488"/>
        <c:crosses val="autoZero"/>
        <c:crossBetween val="midCat"/>
      </c:valAx>
      <c:valAx>
        <c:axId val="149798912"/>
        <c:scaling>
          <c:orientation val="minMax"/>
        </c:scaling>
        <c:delete val="1"/>
        <c:axPos val="r"/>
        <c:numFmt formatCode="General" sourceLinked="1"/>
        <c:majorTickMark val="out"/>
        <c:minorTickMark val="none"/>
        <c:tickLblPos val="nextTo"/>
        <c:crossAx val="149800448"/>
        <c:crosses val="max"/>
        <c:crossBetween val="between"/>
      </c:valAx>
      <c:catAx>
        <c:axId val="149800448"/>
        <c:scaling>
          <c:orientation val="minMax"/>
        </c:scaling>
        <c:delete val="1"/>
        <c:axPos val="b"/>
        <c:numFmt formatCode="General" sourceLinked="1"/>
        <c:majorTickMark val="out"/>
        <c:minorTickMark val="none"/>
        <c:tickLblPos val="nextTo"/>
        <c:crossAx val="149798912"/>
        <c:crosses val="autoZero"/>
        <c:auto val="1"/>
        <c:lblAlgn val="ctr"/>
        <c:lblOffset val="100"/>
        <c:noMultiLvlLbl val="0"/>
      </c:catAx>
      <c:spPr>
        <a:noFill/>
      </c:spPr>
    </c:plotArea>
    <c:plotVisOnly val="0"/>
    <c:dispBlanksAs val="gap"/>
    <c:showDLblsOverMax val="0"/>
  </c:chart>
  <c:spPr>
    <a:noFill/>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969CFB-3CDF-4508-91F0-A2C3B0D3EE15}" type="doc">
      <dgm:prSet loTypeId="urn:microsoft.com/office/officeart/2009/3/layout/IncreasingArrowsProcess" loCatId="process" qsTypeId="urn:microsoft.com/office/officeart/2005/8/quickstyle/simple1" qsCatId="simple" csTypeId="urn:microsoft.com/office/officeart/2005/8/colors/colorful1" csCatId="colorful" phldr="1"/>
      <dgm:spPr/>
      <dgm:t>
        <a:bodyPr/>
        <a:lstStyle/>
        <a:p>
          <a:endParaRPr lang="en-US"/>
        </a:p>
      </dgm:t>
    </dgm:pt>
    <dgm:pt modelId="{7A1DD889-D8C1-4A99-908B-FBA53AEBCFA6}">
      <dgm:prSet phldrT="[Text]"/>
      <dgm:spPr>
        <a:xfrm>
          <a:off x="0" y="416205"/>
          <a:ext cx="4821781" cy="1035258"/>
        </a:xfrm>
        <a:solidFill>
          <a:schemeClr val="accent4"/>
        </a:solidFill>
      </dgm:spPr>
      <dgm:t>
        <a:bodyPr/>
        <a:lstStyle/>
        <a:p>
          <a:r>
            <a:rPr lang="en-US">
              <a:latin typeface="Calibri"/>
              <a:ea typeface="+mn-ea"/>
              <a:cs typeface="+mn-cs"/>
            </a:rPr>
            <a:t>EXPERIENCE |AXP</a:t>
          </a:r>
        </a:p>
      </dgm:t>
    </dgm:pt>
    <dgm:pt modelId="{B79B1631-F0EF-4085-A3D9-193C07F2BCA3}" type="parTrans" cxnId="{74A503EC-B6FF-4228-8610-3086F01DA388}">
      <dgm:prSet/>
      <dgm:spPr/>
      <dgm:t>
        <a:bodyPr/>
        <a:lstStyle/>
        <a:p>
          <a:endParaRPr lang="en-US"/>
        </a:p>
      </dgm:t>
    </dgm:pt>
    <dgm:pt modelId="{BDB958FA-27F9-4485-B8E3-D8BDD4083C8B}" type="sibTrans" cxnId="{74A503EC-B6FF-4228-8610-3086F01DA388}">
      <dgm:prSet/>
      <dgm:spPr/>
      <dgm:t>
        <a:bodyPr/>
        <a:lstStyle/>
        <a:p>
          <a:endParaRPr lang="en-US"/>
        </a:p>
      </dgm:t>
    </dgm:pt>
    <dgm:pt modelId="{38456304-CF11-436D-A405-993F52F9F070}">
      <dgm:prSet phldrT="[Text]"/>
      <dgm:spPr>
        <a:xfrm>
          <a:off x="0" y="1720302"/>
          <a:ext cx="2891833" cy="1035258"/>
        </a:xfrm>
        <a:solidFill>
          <a:schemeClr val="accent6"/>
        </a:solidFill>
      </dgm:spPr>
      <dgm:t>
        <a:bodyPr/>
        <a:lstStyle/>
        <a:p>
          <a:r>
            <a:rPr lang="en-US">
              <a:latin typeface="Calibri"/>
              <a:ea typeface="+mn-ea"/>
              <a:cs typeface="+mn-cs"/>
            </a:rPr>
            <a:t>EDUCATION | NAAB</a:t>
          </a:r>
        </a:p>
      </dgm:t>
    </dgm:pt>
    <dgm:pt modelId="{27388343-AD1A-4CA4-8EF6-6063648DCFF9}" type="parTrans" cxnId="{60BA5CB7-D1A3-4D98-9162-0A0B665D62C7}">
      <dgm:prSet/>
      <dgm:spPr/>
      <dgm:t>
        <a:bodyPr/>
        <a:lstStyle/>
        <a:p>
          <a:endParaRPr lang="en-US"/>
        </a:p>
      </dgm:t>
    </dgm:pt>
    <dgm:pt modelId="{1BA0B08B-4E22-4721-A2FC-3A90D40F1FC4}" type="sibTrans" cxnId="{60BA5CB7-D1A3-4D98-9162-0A0B665D62C7}">
      <dgm:prSet/>
      <dgm:spPr/>
      <dgm:t>
        <a:bodyPr/>
        <a:lstStyle/>
        <a:p>
          <a:endParaRPr lang="en-US"/>
        </a:p>
      </dgm:t>
    </dgm:pt>
    <dgm:pt modelId="{FECC0724-9FE9-4940-855F-689097211A3C}">
      <dgm:prSet phldrT="[Text]"/>
      <dgm:spPr>
        <a:xfrm>
          <a:off x="4838505" y="213642"/>
          <a:ext cx="2569041" cy="2733476"/>
        </a:xfrm>
        <a:solidFill>
          <a:schemeClr val="accent1"/>
        </a:solidFill>
      </dgm:spPr>
      <dgm:t>
        <a:bodyPr/>
        <a:lstStyle/>
        <a:p>
          <a:r>
            <a:rPr lang="en-US">
              <a:latin typeface="Calibri"/>
              <a:ea typeface="+mn-ea"/>
              <a:cs typeface="+mn-cs"/>
            </a:rPr>
            <a:t>Complete MN Licensure</a:t>
          </a:r>
        </a:p>
      </dgm:t>
    </dgm:pt>
    <dgm:pt modelId="{9D83E5A4-AC61-48D6-826D-8E3B2B25425E}" type="parTrans" cxnId="{46FF4579-31DA-41FD-9E85-B793899FB08A}">
      <dgm:prSet/>
      <dgm:spPr/>
      <dgm:t>
        <a:bodyPr/>
        <a:lstStyle/>
        <a:p>
          <a:endParaRPr lang="en-US"/>
        </a:p>
      </dgm:t>
    </dgm:pt>
    <dgm:pt modelId="{AFC64941-0060-464B-9D93-8194C4867892}" type="sibTrans" cxnId="{46FF4579-31DA-41FD-9E85-B793899FB08A}">
      <dgm:prSet/>
      <dgm:spPr/>
      <dgm:t>
        <a:bodyPr/>
        <a:lstStyle/>
        <a:p>
          <a:endParaRPr lang="en-US"/>
        </a:p>
      </dgm:t>
    </dgm:pt>
    <dgm:pt modelId="{9ECA9723-DBFB-4ECC-8C09-A00F6CE8185D}">
      <dgm:prSet phldrT="[Text]"/>
      <dgm:spPr>
        <a:xfrm>
          <a:off x="7446281" y="223168"/>
          <a:ext cx="1513293" cy="2784660"/>
        </a:xfrm>
        <a:solidFill>
          <a:srgbClr val="00B0F0"/>
        </a:solidFill>
      </dgm:spPr>
      <dgm:t>
        <a:bodyPr/>
        <a:lstStyle/>
        <a:p>
          <a:r>
            <a:rPr lang="en-US">
              <a:latin typeface="Calibri"/>
              <a:ea typeface="+mn-ea"/>
              <a:cs typeface="+mn-cs"/>
            </a:rPr>
            <a:t>NCARB Certificate (Optional)</a:t>
          </a:r>
        </a:p>
      </dgm:t>
    </dgm:pt>
    <dgm:pt modelId="{76F4350F-54ED-4CED-8FAE-9049465CCC01}" type="parTrans" cxnId="{D8E0BFCC-6E6D-4112-8B7A-ED15FA0AB1CF}">
      <dgm:prSet/>
      <dgm:spPr/>
      <dgm:t>
        <a:bodyPr/>
        <a:lstStyle/>
        <a:p>
          <a:endParaRPr lang="en-US"/>
        </a:p>
      </dgm:t>
    </dgm:pt>
    <dgm:pt modelId="{2629341D-46D7-459B-917E-AEEF9EBE7A3A}" type="sibTrans" cxnId="{D8E0BFCC-6E6D-4112-8B7A-ED15FA0AB1CF}">
      <dgm:prSet/>
      <dgm:spPr/>
      <dgm:t>
        <a:bodyPr/>
        <a:lstStyle/>
        <a:p>
          <a:endParaRPr lang="en-US"/>
        </a:p>
      </dgm:t>
    </dgm:pt>
    <dgm:pt modelId="{84129ABA-A7A1-429E-9DDA-AF364431D369}">
      <dgm:prSet phldrT="[Text]"/>
      <dgm:spPr>
        <a:xfrm>
          <a:off x="16194" y="2504525"/>
          <a:ext cx="2340039" cy="1086403"/>
        </a:xfrm>
        <a:ln>
          <a:solidFill>
            <a:schemeClr val="accent6"/>
          </a:solidFill>
        </a:ln>
      </dgm:spPr>
      <dgm:t>
        <a:bodyPr/>
        <a:lstStyle/>
        <a:p>
          <a:r>
            <a:rPr lang="en-US">
              <a:latin typeface="Calibri"/>
              <a:ea typeface="+mn-ea"/>
              <a:cs typeface="+mn-cs"/>
            </a:rPr>
            <a:t>NAAB Accredited Degree</a:t>
          </a:r>
        </a:p>
        <a:p>
          <a:endParaRPr lang="en-US">
            <a:latin typeface="Calibri"/>
            <a:ea typeface="+mn-ea"/>
            <a:cs typeface="+mn-cs"/>
          </a:endParaRPr>
        </a:p>
        <a:p>
          <a:r>
            <a:rPr lang="en-US">
              <a:latin typeface="Calibri"/>
              <a:ea typeface="+mn-ea"/>
              <a:cs typeface="+mn-cs"/>
            </a:rPr>
            <a:t>Qualifying Minnesota programs:</a:t>
          </a:r>
        </a:p>
        <a:p>
          <a:r>
            <a:rPr lang="en-US">
              <a:latin typeface="Calibri"/>
              <a:ea typeface="+mn-ea"/>
              <a:cs typeface="+mn-cs"/>
            </a:rPr>
            <a:t>- UMN-Twin Cities Master of Architecture</a:t>
          </a:r>
        </a:p>
      </dgm:t>
    </dgm:pt>
    <dgm:pt modelId="{0703AC0A-CA1C-4FA6-8FFC-C305DF6ABCB4}" type="parTrans" cxnId="{B830BB15-C4C7-43B1-A5B9-1682CFE1FD0D}">
      <dgm:prSet/>
      <dgm:spPr/>
      <dgm:t>
        <a:bodyPr/>
        <a:lstStyle/>
        <a:p>
          <a:endParaRPr lang="en-US"/>
        </a:p>
      </dgm:t>
    </dgm:pt>
    <dgm:pt modelId="{2F5DB176-3842-4A3F-99FF-B903BFCE60C1}" type="sibTrans" cxnId="{B830BB15-C4C7-43B1-A5B9-1682CFE1FD0D}">
      <dgm:prSet/>
      <dgm:spPr/>
      <dgm:t>
        <a:bodyPr/>
        <a:lstStyle/>
        <a:p>
          <a:endParaRPr lang="en-US"/>
        </a:p>
      </dgm:t>
    </dgm:pt>
    <dgm:pt modelId="{10A932F4-BF75-44AF-92DC-4FF1E4F005E9}">
      <dgm:prSet phldrT="[Text]"/>
      <dgm:spPr>
        <a:xfrm>
          <a:off x="4855483" y="2278216"/>
          <a:ext cx="1240566" cy="1310367"/>
        </a:xfrm>
        <a:ln>
          <a:solidFill>
            <a:schemeClr val="accent1"/>
          </a:solidFill>
        </a:ln>
      </dgm:spPr>
      <dgm:t>
        <a:bodyPr/>
        <a:lstStyle/>
        <a:p>
          <a:r>
            <a:rPr lang="en-US">
              <a:latin typeface="Calibri"/>
              <a:ea typeface="+mn-ea"/>
              <a:cs typeface="+mn-cs"/>
            </a:rPr>
            <a:t>Complete all Experience, Education &amp; Examination requirements</a:t>
          </a:r>
        </a:p>
      </dgm:t>
    </dgm:pt>
    <dgm:pt modelId="{8234A751-F607-4167-90A8-0FA5FCE67ED3}" type="parTrans" cxnId="{FF6E09F6-087E-4D02-93BA-4B78F5A07D1E}">
      <dgm:prSet/>
      <dgm:spPr/>
      <dgm:t>
        <a:bodyPr/>
        <a:lstStyle/>
        <a:p>
          <a:endParaRPr lang="en-US"/>
        </a:p>
      </dgm:t>
    </dgm:pt>
    <dgm:pt modelId="{634EA327-DDFD-442D-9258-6B9980C83EB9}" type="sibTrans" cxnId="{FF6E09F6-087E-4D02-93BA-4B78F5A07D1E}">
      <dgm:prSet/>
      <dgm:spPr/>
      <dgm:t>
        <a:bodyPr/>
        <a:lstStyle/>
        <a:p>
          <a:endParaRPr lang="en-US"/>
        </a:p>
      </dgm:t>
    </dgm:pt>
    <dgm:pt modelId="{70DC09F9-486C-47D5-9690-6B82BA90A9C8}">
      <dgm:prSet phldrT="[Text]"/>
      <dgm:spPr>
        <a:xfrm>
          <a:off x="2891877" y="1706339"/>
          <a:ext cx="1934886" cy="1035258"/>
        </a:xfrm>
        <a:solidFill>
          <a:schemeClr val="accent3"/>
        </a:solidFill>
      </dgm:spPr>
      <dgm:t>
        <a:bodyPr/>
        <a:lstStyle/>
        <a:p>
          <a:r>
            <a:rPr lang="en-US">
              <a:latin typeface="Calibri"/>
              <a:ea typeface="+mn-ea"/>
              <a:cs typeface="+mn-cs"/>
            </a:rPr>
            <a:t>EXAMINATION | AREs</a:t>
          </a:r>
        </a:p>
      </dgm:t>
    </dgm:pt>
    <dgm:pt modelId="{92B0FA7E-5141-42D3-9018-555882DF006A}" type="sibTrans" cxnId="{2865796E-47C7-4DE4-821E-D605D8BC6C04}">
      <dgm:prSet/>
      <dgm:spPr/>
      <dgm:t>
        <a:bodyPr/>
        <a:lstStyle/>
        <a:p>
          <a:endParaRPr lang="en-US"/>
        </a:p>
      </dgm:t>
    </dgm:pt>
    <dgm:pt modelId="{BBC5730E-1258-4DA3-A66F-904A498FDA96}" type="parTrans" cxnId="{2865796E-47C7-4DE4-821E-D605D8BC6C04}">
      <dgm:prSet/>
      <dgm:spPr/>
      <dgm:t>
        <a:bodyPr/>
        <a:lstStyle/>
        <a:p>
          <a:endParaRPr lang="en-US"/>
        </a:p>
      </dgm:t>
    </dgm:pt>
    <dgm:pt modelId="{67B10B41-181E-4B67-AD4C-18AEE0E0F86A}">
      <dgm:prSet phldrT="[Text]"/>
      <dgm:spPr>
        <a:xfrm>
          <a:off x="2892119" y="2495293"/>
          <a:ext cx="1397000" cy="1095622"/>
        </a:xfrm>
        <a:ln>
          <a:solidFill>
            <a:schemeClr val="accent3"/>
          </a:solidFill>
        </a:ln>
      </dgm:spPr>
      <dgm:t>
        <a:bodyPr/>
        <a:lstStyle/>
        <a:p>
          <a:r>
            <a:rPr lang="en-US">
              <a:latin typeface="Calibri"/>
              <a:ea typeface="+mn-ea"/>
              <a:cs typeface="+mn-cs"/>
            </a:rPr>
            <a:t>Eligible upon Graduation from an NAAB Accredited program</a:t>
          </a:r>
        </a:p>
        <a:p>
          <a:endParaRPr lang="en-US">
            <a:latin typeface="Calibri"/>
            <a:ea typeface="+mn-ea"/>
            <a:cs typeface="+mn-cs"/>
          </a:endParaRPr>
        </a:p>
        <a:p>
          <a:r>
            <a:rPr lang="en-US">
              <a:latin typeface="Calibri"/>
              <a:ea typeface="+mn-ea"/>
              <a:cs typeface="+mn-cs"/>
            </a:rPr>
            <a:t>Apply through State Board for approval to sit for the exams</a:t>
          </a:r>
        </a:p>
      </dgm:t>
    </dgm:pt>
    <dgm:pt modelId="{D2B33626-1A2B-4F9A-BAF6-DFC64361719E}" type="parTrans" cxnId="{3568891A-DAA6-4E08-A355-63C3CFC8434E}">
      <dgm:prSet/>
      <dgm:spPr/>
      <dgm:t>
        <a:bodyPr/>
        <a:lstStyle/>
        <a:p>
          <a:endParaRPr lang="en-US"/>
        </a:p>
      </dgm:t>
    </dgm:pt>
    <dgm:pt modelId="{B35EA883-0256-4BBD-8A52-5F0F79690853}" type="sibTrans" cxnId="{3568891A-DAA6-4E08-A355-63C3CFC8434E}">
      <dgm:prSet/>
      <dgm:spPr/>
      <dgm:t>
        <a:bodyPr/>
        <a:lstStyle/>
        <a:p>
          <a:endParaRPr lang="en-US"/>
        </a:p>
      </dgm:t>
    </dgm:pt>
    <dgm:pt modelId="{3BFC23C1-28EF-45BA-A9B7-3870C6CF4646}">
      <dgm:prSet phldrT="[Text]"/>
      <dgm:spPr>
        <a:xfrm>
          <a:off x="0" y="1217304"/>
          <a:ext cx="4297940" cy="474027"/>
        </a:xfrm>
        <a:ln>
          <a:solidFill>
            <a:schemeClr val="accent4"/>
          </a:solidFill>
        </a:ln>
      </dgm:spPr>
      <dgm:t>
        <a:bodyPr/>
        <a:lstStyle/>
        <a:p>
          <a:r>
            <a:rPr lang="en-US">
              <a:latin typeface="Calibri"/>
              <a:ea typeface="+mn-ea"/>
              <a:cs typeface="+mn-cs"/>
            </a:rPr>
            <a:t>"You can earn AXP experience once you have successfully graduated from high school (or equivalent)" -NCARB	      Refer to NCARB Guidelines</a:t>
          </a:r>
        </a:p>
      </dgm:t>
    </dgm:pt>
    <dgm:pt modelId="{DAA636F6-9291-4558-9941-8DD834D75F0A}" type="parTrans" cxnId="{05DC991D-6185-4FE3-B51B-A8F2548567A5}">
      <dgm:prSet/>
      <dgm:spPr/>
      <dgm:t>
        <a:bodyPr/>
        <a:lstStyle/>
        <a:p>
          <a:endParaRPr lang="en-US"/>
        </a:p>
      </dgm:t>
    </dgm:pt>
    <dgm:pt modelId="{660B245E-89BB-4F2D-8AE0-071867C0A22B}" type="sibTrans" cxnId="{05DC991D-6185-4FE3-B51B-A8F2548567A5}">
      <dgm:prSet/>
      <dgm:spPr/>
      <dgm:t>
        <a:bodyPr/>
        <a:lstStyle/>
        <a:p>
          <a:endParaRPr lang="en-US"/>
        </a:p>
      </dgm:t>
    </dgm:pt>
    <dgm:pt modelId="{CF427FF7-F7BA-45C3-AE8D-FA8B032CF124}">
      <dgm:prSet/>
      <dgm:spPr>
        <a:xfrm>
          <a:off x="4855483" y="2278216"/>
          <a:ext cx="1240566" cy="1310367"/>
        </a:xfrm>
        <a:ln>
          <a:solidFill>
            <a:schemeClr val="accent1"/>
          </a:solidFill>
        </a:ln>
      </dgm:spPr>
      <dgm:t>
        <a:bodyPr/>
        <a:lstStyle/>
        <a:p>
          <a:r>
            <a:rPr lang="en-US">
              <a:latin typeface="Calibri"/>
              <a:ea typeface="+mn-ea"/>
              <a:cs typeface="+mn-cs"/>
            </a:rPr>
            <a:t>Request NCARB's final transmit of your record to the State.</a:t>
          </a:r>
          <a:br>
            <a:rPr lang="en-US">
              <a:latin typeface="Calibri"/>
              <a:ea typeface="+mn-ea"/>
              <a:cs typeface="+mn-cs"/>
            </a:rPr>
          </a:br>
          <a:br>
            <a:rPr lang="en-US">
              <a:latin typeface="Calibri"/>
              <a:ea typeface="+mn-ea"/>
              <a:cs typeface="+mn-cs"/>
            </a:rPr>
          </a:br>
          <a:r>
            <a:rPr lang="en-US">
              <a:latin typeface="Calibri"/>
              <a:ea typeface="+mn-ea"/>
              <a:cs typeface="+mn-cs"/>
            </a:rPr>
            <a:t>State Board Review</a:t>
          </a:r>
        </a:p>
        <a:p>
          <a:r>
            <a:rPr lang="en-US">
              <a:latin typeface="Calibri"/>
              <a:ea typeface="+mn-ea"/>
              <a:cs typeface="+mn-cs"/>
            </a:rPr>
            <a:t>Licensure Fee</a:t>
          </a:r>
        </a:p>
      </dgm:t>
    </dgm:pt>
    <dgm:pt modelId="{958FD952-A566-4F3E-BADF-03841C7926AD}" type="sibTrans" cxnId="{15148E68-F8A4-471E-9BBC-15092201EBCC}">
      <dgm:prSet/>
      <dgm:spPr/>
      <dgm:t>
        <a:bodyPr/>
        <a:lstStyle/>
        <a:p>
          <a:endParaRPr lang="en-US"/>
        </a:p>
      </dgm:t>
    </dgm:pt>
    <dgm:pt modelId="{F94ABBD7-131A-41A9-B584-65157F1E3213}" type="parTrans" cxnId="{15148E68-F8A4-471E-9BBC-15092201EBCC}">
      <dgm:prSet/>
      <dgm:spPr/>
      <dgm:t>
        <a:bodyPr/>
        <a:lstStyle/>
        <a:p>
          <a:endParaRPr lang="en-US"/>
        </a:p>
      </dgm:t>
    </dgm:pt>
    <dgm:pt modelId="{D69E308B-DB92-4D61-9AF5-DBC88209CF3C}" type="pres">
      <dgm:prSet presAssocID="{A8969CFB-3CDF-4508-91F0-A2C3B0D3EE15}" presName="Name0" presStyleCnt="0">
        <dgm:presLayoutVars>
          <dgm:chMax val="5"/>
          <dgm:chPref val="5"/>
          <dgm:dir/>
          <dgm:animLvl val="lvl"/>
        </dgm:presLayoutVars>
      </dgm:prSet>
      <dgm:spPr/>
    </dgm:pt>
    <dgm:pt modelId="{5BF07D1C-CCA1-4B00-AD64-A4A5438EA63B}" type="pres">
      <dgm:prSet presAssocID="{7A1DD889-D8C1-4A99-908B-FBA53AEBCFA6}" presName="parentText1" presStyleLbl="node1" presStyleIdx="0" presStyleCnt="5" custScaleX="67734" custLinFactNeighborX="-40890" custLinFactNeighborY="13510">
        <dgm:presLayoutVars>
          <dgm:chMax/>
          <dgm:chPref val="3"/>
          <dgm:bulletEnabled val="1"/>
        </dgm:presLayoutVars>
      </dgm:prSet>
      <dgm:spPr>
        <a:prstGeom prst="rightArrow">
          <a:avLst>
            <a:gd name="adj1" fmla="val 50000"/>
            <a:gd name="adj2" fmla="val 50000"/>
          </a:avLst>
        </a:prstGeom>
      </dgm:spPr>
    </dgm:pt>
    <dgm:pt modelId="{D2626139-E311-4BBB-A0CB-481F0DE24D35}" type="pres">
      <dgm:prSet presAssocID="{7A1DD889-D8C1-4A99-908B-FBA53AEBCFA6}" presName="childText1" presStyleLbl="solidAlignAcc1" presStyleIdx="0" presStyleCnt="4" custScaleX="318523" custScaleY="24937" custLinFactNeighborX="-30751" custLinFactNeighborY="-29958">
        <dgm:presLayoutVars>
          <dgm:chMax val="0"/>
          <dgm:chPref val="0"/>
          <dgm:bulletEnabled val="1"/>
        </dgm:presLayoutVars>
      </dgm:prSet>
      <dgm:spPr>
        <a:prstGeom prst="rect">
          <a:avLst/>
        </a:prstGeom>
      </dgm:spPr>
    </dgm:pt>
    <dgm:pt modelId="{DB3C7B84-43C5-480E-8776-C40B306EC854}" type="pres">
      <dgm:prSet presAssocID="{38456304-CF11-436D-A405-993F52F9F070}" presName="parentText2" presStyleLbl="node1" presStyleIdx="1" presStyleCnt="5" custScaleX="49832" custLinFactY="6132" custLinFactNeighborX="-80420" custLinFactNeighborY="100000">
        <dgm:presLayoutVars>
          <dgm:chMax/>
          <dgm:chPref val="3"/>
          <dgm:bulletEnabled val="1"/>
        </dgm:presLayoutVars>
      </dgm:prSet>
      <dgm:spPr>
        <a:prstGeom prst="rightArrow">
          <a:avLst>
            <a:gd name="adj1" fmla="val 50000"/>
            <a:gd name="adj2" fmla="val 50000"/>
          </a:avLst>
        </a:prstGeom>
      </dgm:spPr>
    </dgm:pt>
    <dgm:pt modelId="{BBFD9CD1-87FE-4D23-9025-7A05A0E72352}" type="pres">
      <dgm:prSet presAssocID="{38456304-CF11-436D-A405-993F52F9F070}" presName="childText2" presStyleLbl="solidAlignAcc1" presStyleIdx="1" presStyleCnt="4" custScaleX="177858" custScaleY="57152" custLinFactX="-93603" custLinFactNeighborX="-100000" custLinFactNeighborY="35705">
        <dgm:presLayoutVars>
          <dgm:chMax val="0"/>
          <dgm:chPref val="0"/>
          <dgm:bulletEnabled val="1"/>
        </dgm:presLayoutVars>
      </dgm:prSet>
      <dgm:spPr>
        <a:prstGeom prst="rect">
          <a:avLst/>
        </a:prstGeom>
      </dgm:spPr>
    </dgm:pt>
    <dgm:pt modelId="{CA8120DB-B1C2-46A0-9A02-084D80D6BE5F}" type="pres">
      <dgm:prSet presAssocID="{70DC09F9-486C-47D5-9690-6B82BA90A9C8}" presName="parentText3" presStyleLbl="node1" presStyleIdx="2" presStyleCnt="5">
        <dgm:presLayoutVars>
          <dgm:chMax/>
          <dgm:chPref val="3"/>
          <dgm:bulletEnabled val="1"/>
        </dgm:presLayoutVars>
      </dgm:prSet>
      <dgm:spPr/>
    </dgm:pt>
    <dgm:pt modelId="{C9A301FE-C4AA-4DFB-83EB-0DB684602A27}" type="pres">
      <dgm:prSet presAssocID="{70DC09F9-486C-47D5-9690-6B82BA90A9C8}" presName="childText3" presStyleLbl="solidAlignAcc1" presStyleIdx="2" presStyleCnt="4">
        <dgm:presLayoutVars>
          <dgm:chMax val="0"/>
          <dgm:chPref val="0"/>
          <dgm:bulletEnabled val="1"/>
        </dgm:presLayoutVars>
      </dgm:prSet>
      <dgm:spPr/>
    </dgm:pt>
    <dgm:pt modelId="{C977E8D5-AB8E-4CE9-9C6B-6EA7B6919592}" type="pres">
      <dgm:prSet presAssocID="{FECC0724-9FE9-4940-855F-689097211A3C}" presName="parentText4" presStyleLbl="node1" presStyleIdx="3" presStyleCnt="5">
        <dgm:presLayoutVars>
          <dgm:chMax/>
          <dgm:chPref val="3"/>
          <dgm:bulletEnabled val="1"/>
        </dgm:presLayoutVars>
      </dgm:prSet>
      <dgm:spPr/>
    </dgm:pt>
    <dgm:pt modelId="{AA63A5DB-52ED-4DA9-998D-B06F2BF928FF}" type="pres">
      <dgm:prSet presAssocID="{FECC0724-9FE9-4940-855F-689097211A3C}" presName="childText4" presStyleLbl="solidAlignAcc1" presStyleIdx="3" presStyleCnt="4">
        <dgm:presLayoutVars>
          <dgm:chMax val="0"/>
          <dgm:chPref val="0"/>
          <dgm:bulletEnabled val="1"/>
        </dgm:presLayoutVars>
      </dgm:prSet>
      <dgm:spPr/>
    </dgm:pt>
    <dgm:pt modelId="{A524D7EA-DC06-4EAB-BF39-69620EDD1CD5}" type="pres">
      <dgm:prSet presAssocID="{9ECA9723-DBFB-4ECC-8C09-A00F6CE8185D}" presName="parentText5" presStyleLbl="node1" presStyleIdx="4" presStyleCnt="5">
        <dgm:presLayoutVars>
          <dgm:chMax/>
          <dgm:chPref val="3"/>
          <dgm:bulletEnabled val="1"/>
        </dgm:presLayoutVars>
      </dgm:prSet>
      <dgm:spPr/>
    </dgm:pt>
  </dgm:ptLst>
  <dgm:cxnLst>
    <dgm:cxn modelId="{B830BB15-C4C7-43B1-A5B9-1682CFE1FD0D}" srcId="{38456304-CF11-436D-A405-993F52F9F070}" destId="{84129ABA-A7A1-429E-9DDA-AF364431D369}" srcOrd="0" destOrd="0" parTransId="{0703AC0A-CA1C-4FA6-8FFC-C305DF6ABCB4}" sibTransId="{2F5DB176-3842-4A3F-99FF-B903BFCE60C1}"/>
    <dgm:cxn modelId="{3568891A-DAA6-4E08-A355-63C3CFC8434E}" srcId="{70DC09F9-486C-47D5-9690-6B82BA90A9C8}" destId="{67B10B41-181E-4B67-AD4C-18AEE0E0F86A}" srcOrd="0" destOrd="0" parTransId="{D2B33626-1A2B-4F9A-BAF6-DFC64361719E}" sibTransId="{B35EA883-0256-4BBD-8A52-5F0F79690853}"/>
    <dgm:cxn modelId="{05DC991D-6185-4FE3-B51B-A8F2548567A5}" srcId="{7A1DD889-D8C1-4A99-908B-FBA53AEBCFA6}" destId="{3BFC23C1-28EF-45BA-A9B7-3870C6CF4646}" srcOrd="0" destOrd="0" parTransId="{DAA636F6-9291-4558-9941-8DD834D75F0A}" sibTransId="{660B245E-89BB-4F2D-8AE0-071867C0A22B}"/>
    <dgm:cxn modelId="{0395FA34-00BA-43E4-B5DF-ED0898170C89}" type="presOf" srcId="{10A932F4-BF75-44AF-92DC-4FF1E4F005E9}" destId="{AA63A5DB-52ED-4DA9-998D-B06F2BF928FF}" srcOrd="0" destOrd="0" presId="urn:microsoft.com/office/officeart/2009/3/layout/IncreasingArrowsProcess"/>
    <dgm:cxn modelId="{4FEE4B36-891D-4240-9462-6D21836F5EA4}" type="presOf" srcId="{3BFC23C1-28EF-45BA-A9B7-3870C6CF4646}" destId="{D2626139-E311-4BBB-A0CB-481F0DE24D35}" srcOrd="0" destOrd="0" presId="urn:microsoft.com/office/officeart/2009/3/layout/IncreasingArrowsProcess"/>
    <dgm:cxn modelId="{DA4E495F-12CE-4B6D-A048-E54C7077059D}" type="presOf" srcId="{A8969CFB-3CDF-4508-91F0-A2C3B0D3EE15}" destId="{D69E308B-DB92-4D61-9AF5-DBC88209CF3C}" srcOrd="0" destOrd="0" presId="urn:microsoft.com/office/officeart/2009/3/layout/IncreasingArrowsProcess"/>
    <dgm:cxn modelId="{15148E68-F8A4-471E-9BBC-15092201EBCC}" srcId="{FECC0724-9FE9-4940-855F-689097211A3C}" destId="{CF427FF7-F7BA-45C3-AE8D-FA8B032CF124}" srcOrd="1" destOrd="0" parTransId="{F94ABBD7-131A-41A9-B584-65157F1E3213}" sibTransId="{958FD952-A566-4F3E-BADF-03841C7926AD}"/>
    <dgm:cxn modelId="{2F71FB6B-D555-4277-98DB-BCC0CEA77C11}" type="presOf" srcId="{84129ABA-A7A1-429E-9DDA-AF364431D369}" destId="{BBFD9CD1-87FE-4D23-9025-7A05A0E72352}" srcOrd="0" destOrd="0" presId="urn:microsoft.com/office/officeart/2009/3/layout/IncreasingArrowsProcess"/>
    <dgm:cxn modelId="{2865796E-47C7-4DE4-821E-D605D8BC6C04}" srcId="{A8969CFB-3CDF-4508-91F0-A2C3B0D3EE15}" destId="{70DC09F9-486C-47D5-9690-6B82BA90A9C8}" srcOrd="2" destOrd="0" parTransId="{BBC5730E-1258-4DA3-A66F-904A498FDA96}" sibTransId="{92B0FA7E-5141-42D3-9018-555882DF006A}"/>
    <dgm:cxn modelId="{E90CD274-FB35-436C-AC8C-FE7782BBDFBB}" type="presOf" srcId="{7A1DD889-D8C1-4A99-908B-FBA53AEBCFA6}" destId="{5BF07D1C-CCA1-4B00-AD64-A4A5438EA63B}" srcOrd="0" destOrd="0" presId="urn:microsoft.com/office/officeart/2009/3/layout/IncreasingArrowsProcess"/>
    <dgm:cxn modelId="{7F664A77-E21A-4D62-95BA-0973F1E3D25E}" type="presOf" srcId="{67B10B41-181E-4B67-AD4C-18AEE0E0F86A}" destId="{C9A301FE-C4AA-4DFB-83EB-0DB684602A27}" srcOrd="0" destOrd="0" presId="urn:microsoft.com/office/officeart/2009/3/layout/IncreasingArrowsProcess"/>
    <dgm:cxn modelId="{46FF4579-31DA-41FD-9E85-B793899FB08A}" srcId="{A8969CFB-3CDF-4508-91F0-A2C3B0D3EE15}" destId="{FECC0724-9FE9-4940-855F-689097211A3C}" srcOrd="3" destOrd="0" parTransId="{9D83E5A4-AC61-48D6-826D-8E3B2B25425E}" sibTransId="{AFC64941-0060-464B-9D93-8194C4867892}"/>
    <dgm:cxn modelId="{C6F87097-B57A-4362-8539-EBC916130477}" type="presOf" srcId="{70DC09F9-486C-47D5-9690-6B82BA90A9C8}" destId="{CA8120DB-B1C2-46A0-9A02-084D80D6BE5F}" srcOrd="0" destOrd="0" presId="urn:microsoft.com/office/officeart/2009/3/layout/IncreasingArrowsProcess"/>
    <dgm:cxn modelId="{A2649BA0-4B81-4E81-A1DB-FDADF9D3C7A6}" type="presOf" srcId="{FECC0724-9FE9-4940-855F-689097211A3C}" destId="{C977E8D5-AB8E-4CE9-9C6B-6EA7B6919592}" srcOrd="0" destOrd="0" presId="urn:microsoft.com/office/officeart/2009/3/layout/IncreasingArrowsProcess"/>
    <dgm:cxn modelId="{60C8A1A5-A542-4E36-ACCA-EEC6955EEB4F}" type="presOf" srcId="{9ECA9723-DBFB-4ECC-8C09-A00F6CE8185D}" destId="{A524D7EA-DC06-4EAB-BF39-69620EDD1CD5}" srcOrd="0" destOrd="0" presId="urn:microsoft.com/office/officeart/2009/3/layout/IncreasingArrowsProcess"/>
    <dgm:cxn modelId="{60BA5CB7-D1A3-4D98-9162-0A0B665D62C7}" srcId="{A8969CFB-3CDF-4508-91F0-A2C3B0D3EE15}" destId="{38456304-CF11-436D-A405-993F52F9F070}" srcOrd="1" destOrd="0" parTransId="{27388343-AD1A-4CA4-8EF6-6063648DCFF9}" sibTransId="{1BA0B08B-4E22-4721-A2FC-3A90D40F1FC4}"/>
    <dgm:cxn modelId="{D8E0BFCC-6E6D-4112-8B7A-ED15FA0AB1CF}" srcId="{A8969CFB-3CDF-4508-91F0-A2C3B0D3EE15}" destId="{9ECA9723-DBFB-4ECC-8C09-A00F6CE8185D}" srcOrd="4" destOrd="0" parTransId="{76F4350F-54ED-4CED-8FAE-9049465CCC01}" sibTransId="{2629341D-46D7-459B-917E-AEEF9EBE7A3A}"/>
    <dgm:cxn modelId="{F5159DE5-4B5D-4B56-888F-2E9BBCAD935B}" type="presOf" srcId="{CF427FF7-F7BA-45C3-AE8D-FA8B032CF124}" destId="{AA63A5DB-52ED-4DA9-998D-B06F2BF928FF}" srcOrd="0" destOrd="1" presId="urn:microsoft.com/office/officeart/2009/3/layout/IncreasingArrowsProcess"/>
    <dgm:cxn modelId="{74A503EC-B6FF-4228-8610-3086F01DA388}" srcId="{A8969CFB-3CDF-4508-91F0-A2C3B0D3EE15}" destId="{7A1DD889-D8C1-4A99-908B-FBA53AEBCFA6}" srcOrd="0" destOrd="0" parTransId="{B79B1631-F0EF-4085-A3D9-193C07F2BCA3}" sibTransId="{BDB958FA-27F9-4485-B8E3-D8BDD4083C8B}"/>
    <dgm:cxn modelId="{FF6E09F6-087E-4D02-93BA-4B78F5A07D1E}" srcId="{FECC0724-9FE9-4940-855F-689097211A3C}" destId="{10A932F4-BF75-44AF-92DC-4FF1E4F005E9}" srcOrd="0" destOrd="0" parTransId="{8234A751-F607-4167-90A8-0FA5FCE67ED3}" sibTransId="{634EA327-DDFD-442D-9258-6B9980C83EB9}"/>
    <dgm:cxn modelId="{3355D3F6-4A3C-4729-986D-35F8F85AAA3E}" type="presOf" srcId="{38456304-CF11-436D-A405-993F52F9F070}" destId="{DB3C7B84-43C5-480E-8776-C40B306EC854}" srcOrd="0" destOrd="0" presId="urn:microsoft.com/office/officeart/2009/3/layout/IncreasingArrowsProcess"/>
    <dgm:cxn modelId="{949DEF54-8A44-4799-B4A9-843A45150336}" type="presParOf" srcId="{D69E308B-DB92-4D61-9AF5-DBC88209CF3C}" destId="{5BF07D1C-CCA1-4B00-AD64-A4A5438EA63B}" srcOrd="0" destOrd="0" presId="urn:microsoft.com/office/officeart/2009/3/layout/IncreasingArrowsProcess"/>
    <dgm:cxn modelId="{A4E0224A-44BC-4ED8-BE46-AD033ED88E1F}" type="presParOf" srcId="{D69E308B-DB92-4D61-9AF5-DBC88209CF3C}" destId="{D2626139-E311-4BBB-A0CB-481F0DE24D35}" srcOrd="1" destOrd="0" presId="urn:microsoft.com/office/officeart/2009/3/layout/IncreasingArrowsProcess"/>
    <dgm:cxn modelId="{4F3E1721-25E9-4B04-AAA3-058C5FC3E1C3}" type="presParOf" srcId="{D69E308B-DB92-4D61-9AF5-DBC88209CF3C}" destId="{DB3C7B84-43C5-480E-8776-C40B306EC854}" srcOrd="2" destOrd="0" presId="urn:microsoft.com/office/officeart/2009/3/layout/IncreasingArrowsProcess"/>
    <dgm:cxn modelId="{88BAF2B0-9D5A-4ABE-A306-3E607B186DAC}" type="presParOf" srcId="{D69E308B-DB92-4D61-9AF5-DBC88209CF3C}" destId="{BBFD9CD1-87FE-4D23-9025-7A05A0E72352}" srcOrd="3" destOrd="0" presId="urn:microsoft.com/office/officeart/2009/3/layout/IncreasingArrowsProcess"/>
    <dgm:cxn modelId="{416B4D75-CEE3-41BD-BB0D-3314E09C510B}" type="presParOf" srcId="{D69E308B-DB92-4D61-9AF5-DBC88209CF3C}" destId="{CA8120DB-B1C2-46A0-9A02-084D80D6BE5F}" srcOrd="4" destOrd="0" presId="urn:microsoft.com/office/officeart/2009/3/layout/IncreasingArrowsProcess"/>
    <dgm:cxn modelId="{BDCFC27E-2462-4D04-8986-3B1B0378D073}" type="presParOf" srcId="{D69E308B-DB92-4D61-9AF5-DBC88209CF3C}" destId="{C9A301FE-C4AA-4DFB-83EB-0DB684602A27}" srcOrd="5" destOrd="0" presId="urn:microsoft.com/office/officeart/2009/3/layout/IncreasingArrowsProcess"/>
    <dgm:cxn modelId="{7E44EBFF-8617-4C25-92CD-DF220515CD54}" type="presParOf" srcId="{D69E308B-DB92-4D61-9AF5-DBC88209CF3C}" destId="{C977E8D5-AB8E-4CE9-9C6B-6EA7B6919592}" srcOrd="6" destOrd="0" presId="urn:microsoft.com/office/officeart/2009/3/layout/IncreasingArrowsProcess"/>
    <dgm:cxn modelId="{43E50B2A-9331-435D-8102-4AB39B02F903}" type="presParOf" srcId="{D69E308B-DB92-4D61-9AF5-DBC88209CF3C}" destId="{AA63A5DB-52ED-4DA9-998D-B06F2BF928FF}" srcOrd="7" destOrd="0" presId="urn:microsoft.com/office/officeart/2009/3/layout/IncreasingArrowsProcess"/>
    <dgm:cxn modelId="{4A7A7B84-177D-4C72-B854-574C51A93B32}" type="presParOf" srcId="{D69E308B-DB92-4D61-9AF5-DBC88209CF3C}" destId="{A524D7EA-DC06-4EAB-BF39-69620EDD1CD5}" srcOrd="8"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8969CFB-3CDF-4508-91F0-A2C3B0D3EE1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A1DD889-D8C1-4A99-908B-FBA53AEBCFA6}">
      <dgm:prSet phldrT="[Text]"/>
      <dgm:spPr>
        <a:xfrm>
          <a:off x="320976" y="2330511"/>
          <a:ext cx="1263709" cy="502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Open Record with State</a:t>
          </a:r>
        </a:p>
      </dgm:t>
    </dgm:pt>
    <dgm:pt modelId="{B79B1631-F0EF-4085-A3D9-193C07F2BCA3}" type="parTrans" cxnId="{74A503EC-B6FF-4228-8610-3086F01DA388}">
      <dgm:prSet/>
      <dgm:spPr/>
      <dgm:t>
        <a:bodyPr/>
        <a:lstStyle/>
        <a:p>
          <a:endParaRPr lang="en-US"/>
        </a:p>
      </dgm:t>
    </dgm:pt>
    <dgm:pt modelId="{BDB958FA-27F9-4485-B8E3-D8BDD4083C8B}" type="sibTrans" cxnId="{74A503EC-B6FF-4228-8610-3086F01DA388}">
      <dgm:prSet/>
      <dgm:spPr>
        <a:xfrm>
          <a:off x="793737" y="1651638"/>
          <a:ext cx="1622249" cy="1622249"/>
        </a:xfrm>
        <a:solidFill>
          <a:srgbClr val="4F81BD">
            <a:tint val="60000"/>
            <a:hueOff val="0"/>
            <a:satOff val="0"/>
            <a:lumOff val="0"/>
            <a:alphaOff val="0"/>
          </a:srgbClr>
        </a:solidFill>
        <a:ln>
          <a:noFill/>
        </a:ln>
        <a:effectLst/>
      </dgm:spPr>
      <dgm:t>
        <a:bodyPr/>
        <a:lstStyle/>
        <a:p>
          <a:endParaRPr lang="en-US"/>
        </a:p>
      </dgm:t>
    </dgm:pt>
    <dgm:pt modelId="{38456304-CF11-436D-A405-993F52F9F070}">
      <dgm:prSet phldrT="[Text]"/>
      <dgm:spPr>
        <a:xfrm>
          <a:off x="2170014" y="1157928"/>
          <a:ext cx="1263709" cy="502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Notify NCARB </a:t>
          </a:r>
        </a:p>
      </dgm:t>
    </dgm:pt>
    <dgm:pt modelId="{27388343-AD1A-4CA4-8EF6-6063648DCFF9}" type="parTrans" cxnId="{60BA5CB7-D1A3-4D98-9162-0A0B665D62C7}">
      <dgm:prSet/>
      <dgm:spPr/>
      <dgm:t>
        <a:bodyPr/>
        <a:lstStyle/>
        <a:p>
          <a:endParaRPr lang="en-US"/>
        </a:p>
      </dgm:t>
    </dgm:pt>
    <dgm:pt modelId="{1BA0B08B-4E22-4721-A2FC-3A90D40F1FC4}" type="sibTrans" cxnId="{60BA5CB7-D1A3-4D98-9162-0A0B665D62C7}">
      <dgm:prSet/>
      <dgm:spPr>
        <a:xfrm>
          <a:off x="2630927" y="671110"/>
          <a:ext cx="1803908" cy="1803908"/>
        </a:xfrm>
        <a:solidFill>
          <a:srgbClr val="4F81BD">
            <a:tint val="60000"/>
            <a:hueOff val="0"/>
            <a:satOff val="0"/>
            <a:lumOff val="0"/>
            <a:alphaOff val="0"/>
          </a:srgbClr>
        </a:solidFill>
        <a:ln>
          <a:noFill/>
        </a:ln>
        <a:effectLst/>
      </dgm:spPr>
      <dgm:t>
        <a:bodyPr/>
        <a:lstStyle/>
        <a:p>
          <a:endParaRPr lang="en-US"/>
        </a:p>
      </dgm:t>
    </dgm:pt>
    <dgm:pt modelId="{FECC0724-9FE9-4940-855F-689097211A3C}">
      <dgm:prSet phldrT="[Text]"/>
      <dgm:spPr>
        <a:xfrm>
          <a:off x="5868089" y="1157928"/>
          <a:ext cx="1263709" cy="502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Execute Testing Plan/ Complete AXP</a:t>
          </a:r>
        </a:p>
      </dgm:t>
    </dgm:pt>
    <dgm:pt modelId="{9D83E5A4-AC61-48D6-826D-8E3B2B25425E}" type="parTrans" cxnId="{46FF4579-31DA-41FD-9E85-B793899FB08A}">
      <dgm:prSet/>
      <dgm:spPr/>
      <dgm:t>
        <a:bodyPr/>
        <a:lstStyle/>
        <a:p>
          <a:endParaRPr lang="en-US"/>
        </a:p>
      </dgm:t>
    </dgm:pt>
    <dgm:pt modelId="{AFC64941-0060-464B-9D93-8194C4867892}" type="sibTrans" cxnId="{46FF4579-31DA-41FD-9E85-B793899FB08A}">
      <dgm:prSet/>
      <dgm:spPr>
        <a:xfrm>
          <a:off x="6329002" y="671110"/>
          <a:ext cx="1803908" cy="1803908"/>
        </a:xfrm>
        <a:solidFill>
          <a:srgbClr val="4F81BD">
            <a:tint val="60000"/>
            <a:hueOff val="0"/>
            <a:satOff val="0"/>
            <a:lumOff val="0"/>
            <a:alphaOff val="0"/>
          </a:srgbClr>
        </a:solidFill>
        <a:ln>
          <a:noFill/>
        </a:ln>
        <a:effectLst/>
      </dgm:spPr>
      <dgm:t>
        <a:bodyPr/>
        <a:lstStyle/>
        <a:p>
          <a:endParaRPr lang="en-US"/>
        </a:p>
      </dgm:t>
    </dgm:pt>
    <dgm:pt modelId="{9ECA9723-DBFB-4ECC-8C09-A00F6CE8185D}">
      <dgm:prSet phldrT="[Text]"/>
      <dgm:spPr>
        <a:xfrm>
          <a:off x="7717126" y="2330511"/>
          <a:ext cx="1263709" cy="502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Complete Licensure</a:t>
          </a:r>
        </a:p>
      </dgm:t>
    </dgm:pt>
    <dgm:pt modelId="{76F4350F-54ED-4CED-8FAE-9049465CCC01}" type="parTrans" cxnId="{D8E0BFCC-6E6D-4112-8B7A-ED15FA0AB1CF}">
      <dgm:prSet/>
      <dgm:spPr/>
      <dgm:t>
        <a:bodyPr/>
        <a:lstStyle/>
        <a:p>
          <a:endParaRPr lang="en-US"/>
        </a:p>
      </dgm:t>
    </dgm:pt>
    <dgm:pt modelId="{2629341D-46D7-459B-917E-AEEF9EBE7A3A}" type="sibTrans" cxnId="{D8E0BFCC-6E6D-4112-8B7A-ED15FA0AB1CF}">
      <dgm:prSet/>
      <dgm:spPr/>
      <dgm:t>
        <a:bodyPr/>
        <a:lstStyle/>
        <a:p>
          <a:endParaRPr lang="en-US"/>
        </a:p>
      </dgm:t>
    </dgm:pt>
    <dgm:pt modelId="{E187547F-EE3C-44EA-91E9-833BCF66989E}">
      <dgm:prSet phldrT="[Text]"/>
      <dgm:spPr>
        <a:xfrm>
          <a:off x="504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When you feel you're ready to begin testing...</a:t>
          </a:r>
        </a:p>
      </dgm:t>
    </dgm:pt>
    <dgm:pt modelId="{827B654F-550F-4948-A825-D7668CD356B1}" type="parTrans" cxnId="{6ACB6EFA-F15C-4E59-B7A2-AEBF980A2BA0}">
      <dgm:prSet/>
      <dgm:spPr/>
      <dgm:t>
        <a:bodyPr/>
        <a:lstStyle/>
        <a:p>
          <a:endParaRPr lang="en-US"/>
        </a:p>
      </dgm:t>
    </dgm:pt>
    <dgm:pt modelId="{6A0597D1-2DC8-4CBC-9E1D-D45BF4C5AA8B}" type="sibTrans" cxnId="{6ACB6EFA-F15C-4E59-B7A2-AEBF980A2BA0}">
      <dgm:prSet/>
      <dgm:spPr/>
      <dgm:t>
        <a:bodyPr/>
        <a:lstStyle/>
        <a:p>
          <a:endParaRPr lang="en-US"/>
        </a:p>
      </dgm:t>
    </dgm:pt>
    <dgm:pt modelId="{4BD8C767-D2F0-4B55-8617-9D37C6748672}">
      <dgm:prSet phldrT="[Text]"/>
      <dgm:spPr>
        <a:xfrm>
          <a:off x="504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Send $75.00 fee</a:t>
          </a:r>
        </a:p>
      </dgm:t>
    </dgm:pt>
    <dgm:pt modelId="{BF626D64-3C3C-4C98-B618-82D971F9524C}" type="parTrans" cxnId="{5AD3471B-C987-489B-86BF-3E711C717381}">
      <dgm:prSet/>
      <dgm:spPr/>
      <dgm:t>
        <a:bodyPr/>
        <a:lstStyle/>
        <a:p>
          <a:endParaRPr lang="en-US"/>
        </a:p>
      </dgm:t>
    </dgm:pt>
    <dgm:pt modelId="{20102582-DB49-4279-90AC-FAA5997A005D}" type="sibTrans" cxnId="{5AD3471B-C987-489B-86BF-3E711C717381}">
      <dgm:prSet/>
      <dgm:spPr/>
      <dgm:t>
        <a:bodyPr/>
        <a:lstStyle/>
        <a:p>
          <a:endParaRPr lang="en-US"/>
        </a:p>
      </dgm:t>
    </dgm:pt>
    <dgm:pt modelId="{695E123C-8A8A-4410-BCFA-2F20A185FC72}">
      <dgm:prSet phldrT="[Text]"/>
      <dgm:spPr>
        <a:xfrm>
          <a:off x="504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Notarized</a:t>
          </a:r>
        </a:p>
      </dgm:t>
    </dgm:pt>
    <dgm:pt modelId="{017098D3-0B0C-49A1-83D3-2683253ABEC8}" type="parTrans" cxnId="{BC1F3F72-07A9-4B03-BAFC-854465FFA07C}">
      <dgm:prSet/>
      <dgm:spPr/>
      <dgm:t>
        <a:bodyPr/>
        <a:lstStyle/>
        <a:p>
          <a:endParaRPr lang="en-US"/>
        </a:p>
      </dgm:t>
    </dgm:pt>
    <dgm:pt modelId="{0719A34E-2208-4B04-B85F-87AF75A441A0}" type="sibTrans" cxnId="{BC1F3F72-07A9-4B03-BAFC-854465FFA07C}">
      <dgm:prSet/>
      <dgm:spPr/>
      <dgm:t>
        <a:bodyPr/>
        <a:lstStyle/>
        <a:p>
          <a:endParaRPr lang="en-US"/>
        </a:p>
      </dgm:t>
    </dgm:pt>
    <dgm:pt modelId="{84129ABA-A7A1-429E-9DDA-AF364431D369}">
      <dgm:prSet phldrT="[Text]"/>
      <dgm:spPr>
        <a:xfrm>
          <a:off x="1854086"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From the My NCARB Record page submit a request to have NCARB send a verification of your Record to the State.</a:t>
          </a:r>
        </a:p>
      </dgm:t>
    </dgm:pt>
    <dgm:pt modelId="{0703AC0A-CA1C-4FA6-8FFC-C305DF6ABCB4}" type="parTrans" cxnId="{B830BB15-C4C7-43B1-A5B9-1682CFE1FD0D}">
      <dgm:prSet/>
      <dgm:spPr/>
      <dgm:t>
        <a:bodyPr/>
        <a:lstStyle/>
        <a:p>
          <a:endParaRPr lang="en-US"/>
        </a:p>
      </dgm:t>
    </dgm:pt>
    <dgm:pt modelId="{2F5DB176-3842-4A3F-99FF-B903BFCE60C1}" type="sibTrans" cxnId="{B830BB15-C4C7-43B1-A5B9-1682CFE1FD0D}">
      <dgm:prSet/>
      <dgm:spPr/>
      <dgm:t>
        <a:bodyPr/>
        <a:lstStyle/>
        <a:p>
          <a:endParaRPr lang="en-US"/>
        </a:p>
      </dgm:t>
    </dgm:pt>
    <dgm:pt modelId="{10A932F4-BF75-44AF-92DC-4FF1E4F005E9}">
      <dgm:prSet phldrT="[Text]"/>
      <dgm:spPr>
        <a:xfrm>
          <a:off x="5552161"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Schedule your exams.</a:t>
          </a:r>
        </a:p>
      </dgm:t>
    </dgm:pt>
    <dgm:pt modelId="{8234A751-F607-4167-90A8-0FA5FCE67ED3}" type="parTrans" cxnId="{FF6E09F6-087E-4D02-93BA-4B78F5A07D1E}">
      <dgm:prSet/>
      <dgm:spPr/>
      <dgm:t>
        <a:bodyPr/>
        <a:lstStyle/>
        <a:p>
          <a:endParaRPr lang="en-US"/>
        </a:p>
      </dgm:t>
    </dgm:pt>
    <dgm:pt modelId="{634EA327-DDFD-442D-9258-6B9980C83EB9}" type="sibTrans" cxnId="{FF6E09F6-087E-4D02-93BA-4B78F5A07D1E}">
      <dgm:prSet/>
      <dgm:spPr/>
      <dgm:t>
        <a:bodyPr/>
        <a:lstStyle/>
        <a:p>
          <a:endParaRPr lang="en-US"/>
        </a:p>
      </dgm:t>
    </dgm:pt>
    <dgm:pt modelId="{70DC09F9-486C-47D5-9690-6B82BA90A9C8}">
      <dgm:prSet phldrT="[Text]"/>
      <dgm:spPr>
        <a:xfrm>
          <a:off x="4019051" y="2330511"/>
          <a:ext cx="1263709" cy="5025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Receive Approval to Test</a:t>
          </a:r>
        </a:p>
      </dgm:t>
    </dgm:pt>
    <dgm:pt modelId="{92B0FA7E-5141-42D3-9018-555882DF006A}" type="sibTrans" cxnId="{2865796E-47C7-4DE4-821E-D605D8BC6C04}">
      <dgm:prSet/>
      <dgm:spPr>
        <a:xfrm>
          <a:off x="4491812" y="1651638"/>
          <a:ext cx="1622249" cy="1622249"/>
        </a:xfrm>
        <a:solidFill>
          <a:srgbClr val="4F81BD">
            <a:tint val="60000"/>
            <a:hueOff val="0"/>
            <a:satOff val="0"/>
            <a:lumOff val="0"/>
            <a:alphaOff val="0"/>
          </a:srgbClr>
        </a:solidFill>
        <a:ln>
          <a:noFill/>
        </a:ln>
        <a:effectLst/>
      </dgm:spPr>
      <dgm:t>
        <a:bodyPr/>
        <a:lstStyle/>
        <a:p>
          <a:endParaRPr lang="en-US"/>
        </a:p>
      </dgm:t>
    </dgm:pt>
    <dgm:pt modelId="{BBC5730E-1258-4DA3-A66F-904A498FDA96}" type="parTrans" cxnId="{2865796E-47C7-4DE4-821E-D605D8BC6C04}">
      <dgm:prSet/>
      <dgm:spPr/>
      <dgm:t>
        <a:bodyPr/>
        <a:lstStyle/>
        <a:p>
          <a:endParaRPr lang="en-US"/>
        </a:p>
      </dgm:t>
    </dgm:pt>
    <dgm:pt modelId="{FA87BEEB-61C3-4FB9-8680-31533ED3012E}">
      <dgm:prSet phldrT="[Text]"/>
      <dgm:spPr>
        <a:xfrm>
          <a:off x="3703124"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From the State</a:t>
          </a:r>
        </a:p>
      </dgm:t>
    </dgm:pt>
    <dgm:pt modelId="{4B74756A-4441-4221-8FE7-0DCD4FF2910E}" type="sibTrans" cxnId="{3C55CEC8-C259-4ADC-8E0B-541AB28E1706}">
      <dgm:prSet/>
      <dgm:spPr/>
      <dgm:t>
        <a:bodyPr/>
        <a:lstStyle/>
        <a:p>
          <a:endParaRPr lang="en-US"/>
        </a:p>
      </dgm:t>
    </dgm:pt>
    <dgm:pt modelId="{51B5C0A5-EE34-4D8F-926D-47F5EE5FC038}" type="parTrans" cxnId="{3C55CEC8-C259-4ADC-8E0B-541AB28E1706}">
      <dgm:prSet/>
      <dgm:spPr/>
      <dgm:t>
        <a:bodyPr/>
        <a:lstStyle/>
        <a:p>
          <a:endParaRPr lang="en-US"/>
        </a:p>
      </dgm:t>
    </dgm:pt>
    <dgm:pt modelId="{2499DAC1-3611-43E3-8377-E1E830621129}">
      <dgm:prSet/>
      <dgm:spPr>
        <a:xfrm>
          <a:off x="5552161"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Continue studying and preparing</a:t>
          </a:r>
        </a:p>
      </dgm:t>
    </dgm:pt>
    <dgm:pt modelId="{218F26C8-0339-442B-B7A0-374FF893ED10}" type="parTrans" cxnId="{C5D83443-FECD-45C6-AA6C-F1231352C1FE}">
      <dgm:prSet/>
      <dgm:spPr/>
      <dgm:t>
        <a:bodyPr/>
        <a:lstStyle/>
        <a:p>
          <a:endParaRPr lang="en-US"/>
        </a:p>
      </dgm:t>
    </dgm:pt>
    <dgm:pt modelId="{F777D1C9-81BC-49DF-A3EA-8BBDF8FB50D6}" type="sibTrans" cxnId="{C5D83443-FECD-45C6-AA6C-F1231352C1FE}">
      <dgm:prSet/>
      <dgm:spPr/>
      <dgm:t>
        <a:bodyPr/>
        <a:lstStyle/>
        <a:p>
          <a:endParaRPr lang="en-US"/>
        </a:p>
      </dgm:t>
    </dgm:pt>
    <dgm:pt modelId="{59DA1083-27C4-4C39-8A43-3EE8C4445436}">
      <dgm:prSet phldrT="[Text]"/>
      <dgm:spPr>
        <a:xfrm>
          <a:off x="740119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Successfully pass each exam section.</a:t>
          </a:r>
        </a:p>
      </dgm:t>
    </dgm:pt>
    <dgm:pt modelId="{0122DA33-9674-446F-93AF-663D1CAB432B}" type="parTrans" cxnId="{45709F93-0E69-4EE8-9DBC-899B5ED6BE2F}">
      <dgm:prSet/>
      <dgm:spPr/>
      <dgm:t>
        <a:bodyPr/>
        <a:lstStyle/>
        <a:p>
          <a:endParaRPr lang="en-US"/>
        </a:p>
      </dgm:t>
    </dgm:pt>
    <dgm:pt modelId="{C5E549A7-B04E-4C2C-BE70-640F07C3F872}" type="sibTrans" cxnId="{45709F93-0E69-4EE8-9DBC-899B5ED6BE2F}">
      <dgm:prSet/>
      <dgm:spPr/>
      <dgm:t>
        <a:bodyPr/>
        <a:lstStyle/>
        <a:p>
          <a:endParaRPr lang="en-US"/>
        </a:p>
      </dgm:t>
    </dgm:pt>
    <dgm:pt modelId="{67B10B41-181E-4B67-AD4C-18AEE0E0F86A}">
      <dgm:prSet phldrT="[Text]"/>
      <dgm:spPr>
        <a:xfrm>
          <a:off x="3703124"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2B33626-1A2B-4F9A-BAF6-DFC64361719E}" type="parTrans" cxnId="{3568891A-DAA6-4E08-A355-63C3CFC8434E}">
      <dgm:prSet/>
      <dgm:spPr/>
      <dgm:t>
        <a:bodyPr/>
        <a:lstStyle/>
        <a:p>
          <a:endParaRPr lang="en-US"/>
        </a:p>
      </dgm:t>
    </dgm:pt>
    <dgm:pt modelId="{B35EA883-0256-4BBD-8A52-5F0F79690853}" type="sibTrans" cxnId="{3568891A-DAA6-4E08-A355-63C3CFC8434E}">
      <dgm:prSet/>
      <dgm:spPr/>
      <dgm:t>
        <a:bodyPr/>
        <a:lstStyle/>
        <a:p>
          <a:endParaRPr lang="en-US"/>
        </a:p>
      </dgm:t>
    </dgm:pt>
    <dgm:pt modelId="{8654D855-0812-46EA-AF83-DF307AFF2FF5}">
      <dgm:prSet phldrT="[Text]"/>
      <dgm:spPr>
        <a:xfrm>
          <a:off x="3703124"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3370441-46E0-4A20-A445-E58D4D7573AB}" type="parTrans" cxnId="{6EB991C7-CF53-4949-89BD-76909DEAE662}">
      <dgm:prSet/>
      <dgm:spPr/>
      <dgm:t>
        <a:bodyPr/>
        <a:lstStyle/>
        <a:p>
          <a:endParaRPr lang="en-US"/>
        </a:p>
      </dgm:t>
    </dgm:pt>
    <dgm:pt modelId="{13C2D0FF-0628-4BA1-B2A6-9769EDB885F2}" type="sibTrans" cxnId="{6EB991C7-CF53-4949-89BD-76909DEAE662}">
      <dgm:prSet/>
      <dgm:spPr/>
      <dgm:t>
        <a:bodyPr/>
        <a:lstStyle/>
        <a:p>
          <a:endParaRPr lang="en-US"/>
        </a:p>
      </dgm:t>
    </dgm:pt>
    <dgm:pt modelId="{1B42FC87-8486-41B6-A069-A62D2CE7B922}">
      <dgm:prSet phldrT="[Text]"/>
      <dgm:spPr>
        <a:xfrm>
          <a:off x="740119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Finish all of the required hours for AXP.</a:t>
          </a:r>
        </a:p>
      </dgm:t>
    </dgm:pt>
    <dgm:pt modelId="{C959DED7-FA7A-4F2F-A95A-9FA2E8610D84}" type="parTrans" cxnId="{3464389E-89F4-4392-96EB-A8FDDD34DFA2}">
      <dgm:prSet/>
      <dgm:spPr/>
      <dgm:t>
        <a:bodyPr/>
        <a:lstStyle/>
        <a:p>
          <a:endParaRPr lang="en-US"/>
        </a:p>
      </dgm:t>
    </dgm:pt>
    <dgm:pt modelId="{8B6082A5-3612-4917-9B19-D0FFAD466E16}" type="sibTrans" cxnId="{3464389E-89F4-4392-96EB-A8FDDD34DFA2}">
      <dgm:prSet/>
      <dgm:spPr/>
      <dgm:t>
        <a:bodyPr/>
        <a:lstStyle/>
        <a:p>
          <a:endParaRPr lang="en-US"/>
        </a:p>
      </dgm:t>
    </dgm:pt>
    <dgm:pt modelId="{3BFC23C1-28EF-45BA-A9B7-3870C6CF4646}">
      <dgm:prSet phldrT="[Text]"/>
      <dgm:spPr>
        <a:xfrm>
          <a:off x="504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AA636F6-9291-4558-9941-8DD834D75F0A}" type="parTrans" cxnId="{05DC991D-6185-4FE3-B51B-A8F2548567A5}">
      <dgm:prSet/>
      <dgm:spPr/>
      <dgm:t>
        <a:bodyPr/>
        <a:lstStyle/>
        <a:p>
          <a:endParaRPr lang="en-US"/>
        </a:p>
      </dgm:t>
    </dgm:pt>
    <dgm:pt modelId="{660B245E-89BB-4F2D-8AE0-071867C0A22B}" type="sibTrans" cxnId="{05DC991D-6185-4FE3-B51B-A8F2548567A5}">
      <dgm:prSet/>
      <dgm:spPr/>
      <dgm:t>
        <a:bodyPr/>
        <a:lstStyle/>
        <a:p>
          <a:endParaRPr lang="en-US"/>
        </a:p>
      </dgm:t>
    </dgm:pt>
    <dgm:pt modelId="{156CB697-BF0A-408F-8CC1-CECF669AD357}">
      <dgm:prSet phldrT="[Text]"/>
      <dgm:spPr>
        <a:xfrm>
          <a:off x="7401199"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Request NCARB's final transmit of your record to the State.</a:t>
          </a:r>
        </a:p>
      </dgm:t>
    </dgm:pt>
    <dgm:pt modelId="{D4539673-5ED5-45F6-9F5B-245AD95ED7B4}" type="parTrans" cxnId="{B88364F8-9D3C-4377-B442-125230690B3C}">
      <dgm:prSet/>
      <dgm:spPr/>
      <dgm:t>
        <a:bodyPr/>
        <a:lstStyle/>
        <a:p>
          <a:endParaRPr lang="en-US"/>
        </a:p>
      </dgm:t>
    </dgm:pt>
    <dgm:pt modelId="{E37945A9-4A54-408D-A24A-19869B169226}" type="sibTrans" cxnId="{B88364F8-9D3C-4377-B442-125230690B3C}">
      <dgm:prSet/>
      <dgm:spPr/>
      <dgm:t>
        <a:bodyPr/>
        <a:lstStyle/>
        <a:p>
          <a:endParaRPr lang="en-US"/>
        </a:p>
      </dgm:t>
    </dgm:pt>
    <dgm:pt modelId="{A026422F-30AC-409B-9692-110FE2C2AEC3}">
      <dgm:prSet/>
      <dgm:spPr>
        <a:xfrm>
          <a:off x="5552161"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Continue fulfilling Hours requirements (if not yet complete).</a:t>
          </a:r>
        </a:p>
      </dgm:t>
    </dgm:pt>
    <dgm:pt modelId="{BA6DEF36-0DDA-435A-BFA9-B029596E7295}" type="parTrans" cxnId="{70D73F1B-C0B0-4048-911C-55AB0C8EC0A8}">
      <dgm:prSet/>
      <dgm:spPr/>
      <dgm:t>
        <a:bodyPr/>
        <a:lstStyle/>
        <a:p>
          <a:endParaRPr lang="en-US"/>
        </a:p>
      </dgm:t>
    </dgm:pt>
    <dgm:pt modelId="{43716170-2C7D-42EB-8891-ED78513CF77C}" type="sibTrans" cxnId="{70D73F1B-C0B0-4048-911C-55AB0C8EC0A8}">
      <dgm:prSet/>
      <dgm:spPr/>
      <dgm:t>
        <a:bodyPr/>
        <a:lstStyle/>
        <a:p>
          <a:endParaRPr lang="en-US"/>
        </a:p>
      </dgm:t>
    </dgm:pt>
    <dgm:pt modelId="{AFC51812-D949-42C4-AB2D-403BED3ADD47}">
      <dgm:prSet phldrT="[Text]"/>
      <dgm:spPr>
        <a:xfrm>
          <a:off x="1854086" y="1409196"/>
          <a:ext cx="1421672" cy="117258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Transcripts documenting NAAB Degree required to be upload on My NCARB prior to receiving Early Eligibility</a:t>
          </a:r>
        </a:p>
      </dgm:t>
    </dgm:pt>
    <dgm:pt modelId="{616E97AB-BDCB-45A2-A9D6-D3EE96FA744D}" type="parTrans" cxnId="{A2341297-AC76-4170-9F45-29C8B7502BC1}">
      <dgm:prSet/>
      <dgm:spPr/>
      <dgm:t>
        <a:bodyPr/>
        <a:lstStyle/>
        <a:p>
          <a:endParaRPr lang="en-US"/>
        </a:p>
      </dgm:t>
    </dgm:pt>
    <dgm:pt modelId="{8ED273B8-790A-4C35-8CD6-B4D230352D24}" type="sibTrans" cxnId="{A2341297-AC76-4170-9F45-29C8B7502BC1}">
      <dgm:prSet/>
      <dgm:spPr/>
      <dgm:t>
        <a:bodyPr/>
        <a:lstStyle/>
        <a:p>
          <a:endParaRPr lang="en-US"/>
        </a:p>
      </dgm:t>
    </dgm:pt>
    <dgm:pt modelId="{FFD12A1E-53BF-40CC-9236-D32612F5E231}" type="pres">
      <dgm:prSet presAssocID="{A8969CFB-3CDF-4508-91F0-A2C3B0D3EE15}" presName="Name0" presStyleCnt="0">
        <dgm:presLayoutVars>
          <dgm:dir/>
          <dgm:animLvl val="lvl"/>
          <dgm:resizeHandles val="exact"/>
        </dgm:presLayoutVars>
      </dgm:prSet>
      <dgm:spPr/>
    </dgm:pt>
    <dgm:pt modelId="{33739266-9BC9-4368-AFB9-6AE4C9A36423}" type="pres">
      <dgm:prSet presAssocID="{A8969CFB-3CDF-4508-91F0-A2C3B0D3EE15}" presName="tSp" presStyleCnt="0"/>
      <dgm:spPr/>
    </dgm:pt>
    <dgm:pt modelId="{8E5297BB-1C26-4384-AB91-3C4FFDF05644}" type="pres">
      <dgm:prSet presAssocID="{A8969CFB-3CDF-4508-91F0-A2C3B0D3EE15}" presName="bSp" presStyleCnt="0"/>
      <dgm:spPr/>
    </dgm:pt>
    <dgm:pt modelId="{15FEDA33-481D-4B25-916E-8A125215D41F}" type="pres">
      <dgm:prSet presAssocID="{A8969CFB-3CDF-4508-91F0-A2C3B0D3EE15}" presName="process" presStyleCnt="0"/>
      <dgm:spPr/>
    </dgm:pt>
    <dgm:pt modelId="{94832AB0-8E69-4B6F-88B1-7DD6E3CBEDFD}" type="pres">
      <dgm:prSet presAssocID="{7A1DD889-D8C1-4A99-908B-FBA53AEBCFA6}" presName="composite1" presStyleCnt="0"/>
      <dgm:spPr/>
    </dgm:pt>
    <dgm:pt modelId="{F34A98A2-B6F8-47E1-972F-BA77AC252325}" type="pres">
      <dgm:prSet presAssocID="{7A1DD889-D8C1-4A99-908B-FBA53AEBCFA6}" presName="dummyNode1" presStyleLbl="node1" presStyleIdx="0" presStyleCnt="5"/>
      <dgm:spPr/>
    </dgm:pt>
    <dgm:pt modelId="{84CDF09C-3B17-4ABA-BA0F-1F4433B60169}" type="pres">
      <dgm:prSet presAssocID="{7A1DD889-D8C1-4A99-908B-FBA53AEBCFA6}" presName="childNode1" presStyleLbl="bgAcc1" presStyleIdx="0" presStyleCnt="5">
        <dgm:presLayoutVars>
          <dgm:bulletEnabled val="1"/>
        </dgm:presLayoutVars>
      </dgm:prSet>
      <dgm:spPr>
        <a:prstGeom prst="roundRect">
          <a:avLst>
            <a:gd name="adj" fmla="val 10000"/>
          </a:avLst>
        </a:prstGeom>
      </dgm:spPr>
    </dgm:pt>
    <dgm:pt modelId="{54580292-3287-4672-ADFA-83B9D3C9BA4D}" type="pres">
      <dgm:prSet presAssocID="{7A1DD889-D8C1-4A99-908B-FBA53AEBCFA6}" presName="childNode1tx" presStyleLbl="bgAcc1" presStyleIdx="0" presStyleCnt="5">
        <dgm:presLayoutVars>
          <dgm:bulletEnabled val="1"/>
        </dgm:presLayoutVars>
      </dgm:prSet>
      <dgm:spPr/>
    </dgm:pt>
    <dgm:pt modelId="{B97B2FA7-4F8F-4E41-AB09-205186B30829}" type="pres">
      <dgm:prSet presAssocID="{7A1DD889-D8C1-4A99-908B-FBA53AEBCFA6}" presName="parentNode1" presStyleLbl="node1" presStyleIdx="0" presStyleCnt="5">
        <dgm:presLayoutVars>
          <dgm:chMax val="1"/>
          <dgm:bulletEnabled val="1"/>
        </dgm:presLayoutVars>
      </dgm:prSet>
      <dgm:spPr>
        <a:prstGeom prst="roundRect">
          <a:avLst>
            <a:gd name="adj" fmla="val 10000"/>
          </a:avLst>
        </a:prstGeom>
      </dgm:spPr>
    </dgm:pt>
    <dgm:pt modelId="{E92D8766-D15F-4C4D-ABB5-D2FED16935E0}" type="pres">
      <dgm:prSet presAssocID="{7A1DD889-D8C1-4A99-908B-FBA53AEBCFA6}" presName="connSite1" presStyleCnt="0"/>
      <dgm:spPr/>
    </dgm:pt>
    <dgm:pt modelId="{B6F08A6E-E1C5-41A9-BD9A-87C473F7090B}" type="pres">
      <dgm:prSet presAssocID="{BDB958FA-27F9-4485-B8E3-D8BDD4083C8B}" presName="Name9" presStyleLbl="sibTrans2D1" presStyleIdx="0" presStyleCnt="4"/>
      <dgm:spPr>
        <a:prstGeom prst="leftCircularArrow">
          <a:avLst>
            <a:gd name="adj1" fmla="val 3486"/>
            <a:gd name="adj2" fmla="val 432429"/>
            <a:gd name="adj3" fmla="val 2207940"/>
            <a:gd name="adj4" fmla="val 9024489"/>
            <a:gd name="adj5" fmla="val 4067"/>
          </a:avLst>
        </a:prstGeom>
      </dgm:spPr>
    </dgm:pt>
    <dgm:pt modelId="{34E6CA6A-6907-4FA2-9479-911BC723EA2B}" type="pres">
      <dgm:prSet presAssocID="{38456304-CF11-436D-A405-993F52F9F070}" presName="composite2" presStyleCnt="0"/>
      <dgm:spPr/>
    </dgm:pt>
    <dgm:pt modelId="{B6B9436A-7DDE-4203-A97D-36DB5FEA60D6}" type="pres">
      <dgm:prSet presAssocID="{38456304-CF11-436D-A405-993F52F9F070}" presName="dummyNode2" presStyleLbl="node1" presStyleIdx="0" presStyleCnt="5"/>
      <dgm:spPr/>
    </dgm:pt>
    <dgm:pt modelId="{18D5A226-0142-4B45-8070-BA72A51E2916}" type="pres">
      <dgm:prSet presAssocID="{38456304-CF11-436D-A405-993F52F9F070}" presName="childNode2" presStyleLbl="bgAcc1" presStyleIdx="1" presStyleCnt="5">
        <dgm:presLayoutVars>
          <dgm:bulletEnabled val="1"/>
        </dgm:presLayoutVars>
      </dgm:prSet>
      <dgm:spPr>
        <a:prstGeom prst="roundRect">
          <a:avLst>
            <a:gd name="adj" fmla="val 10000"/>
          </a:avLst>
        </a:prstGeom>
      </dgm:spPr>
    </dgm:pt>
    <dgm:pt modelId="{A6C08CF2-7FC5-4E99-9F23-58D00B566891}" type="pres">
      <dgm:prSet presAssocID="{38456304-CF11-436D-A405-993F52F9F070}" presName="childNode2tx" presStyleLbl="bgAcc1" presStyleIdx="1" presStyleCnt="5">
        <dgm:presLayoutVars>
          <dgm:bulletEnabled val="1"/>
        </dgm:presLayoutVars>
      </dgm:prSet>
      <dgm:spPr/>
    </dgm:pt>
    <dgm:pt modelId="{853A563B-C8FB-4850-A665-A0F2DEA3FF08}" type="pres">
      <dgm:prSet presAssocID="{38456304-CF11-436D-A405-993F52F9F070}" presName="parentNode2" presStyleLbl="node1" presStyleIdx="1" presStyleCnt="5">
        <dgm:presLayoutVars>
          <dgm:chMax val="0"/>
          <dgm:bulletEnabled val="1"/>
        </dgm:presLayoutVars>
      </dgm:prSet>
      <dgm:spPr>
        <a:prstGeom prst="roundRect">
          <a:avLst>
            <a:gd name="adj" fmla="val 10000"/>
          </a:avLst>
        </a:prstGeom>
      </dgm:spPr>
    </dgm:pt>
    <dgm:pt modelId="{9F7634B9-F405-45CB-B96F-37E04F350A7F}" type="pres">
      <dgm:prSet presAssocID="{38456304-CF11-436D-A405-993F52F9F070}" presName="connSite2" presStyleCnt="0"/>
      <dgm:spPr/>
    </dgm:pt>
    <dgm:pt modelId="{ACECB9AE-C8A5-4337-A464-45326632A9E7}" type="pres">
      <dgm:prSet presAssocID="{1BA0B08B-4E22-4721-A2FC-3A90D40F1FC4}" presName="Name18" presStyleLbl="sibTrans2D1" presStyleIdx="1" presStyleCnt="4"/>
      <dgm:spPr>
        <a:prstGeom prst="circularArrow">
          <a:avLst>
            <a:gd name="adj1" fmla="val 3135"/>
            <a:gd name="adj2" fmla="val 385652"/>
            <a:gd name="adj3" fmla="val 19438837"/>
            <a:gd name="adj4" fmla="val 12575511"/>
            <a:gd name="adj5" fmla="val 3658"/>
          </a:avLst>
        </a:prstGeom>
      </dgm:spPr>
    </dgm:pt>
    <dgm:pt modelId="{9D6C3FDF-2824-4E64-BEF2-DA9973B37FB1}" type="pres">
      <dgm:prSet presAssocID="{70DC09F9-486C-47D5-9690-6B82BA90A9C8}" presName="composite1" presStyleCnt="0"/>
      <dgm:spPr/>
    </dgm:pt>
    <dgm:pt modelId="{31C7E8FB-14AD-478B-8DA5-2EA98A4487CA}" type="pres">
      <dgm:prSet presAssocID="{70DC09F9-486C-47D5-9690-6B82BA90A9C8}" presName="dummyNode1" presStyleLbl="node1" presStyleIdx="1" presStyleCnt="5"/>
      <dgm:spPr/>
    </dgm:pt>
    <dgm:pt modelId="{C1A7B8B4-3A7A-49B4-8E1C-262243DB1CD0}" type="pres">
      <dgm:prSet presAssocID="{70DC09F9-486C-47D5-9690-6B82BA90A9C8}" presName="childNode1" presStyleLbl="bgAcc1" presStyleIdx="2" presStyleCnt="5">
        <dgm:presLayoutVars>
          <dgm:bulletEnabled val="1"/>
        </dgm:presLayoutVars>
      </dgm:prSet>
      <dgm:spPr>
        <a:prstGeom prst="roundRect">
          <a:avLst>
            <a:gd name="adj" fmla="val 10000"/>
          </a:avLst>
        </a:prstGeom>
      </dgm:spPr>
    </dgm:pt>
    <dgm:pt modelId="{39799B35-5161-48F1-BC93-E8439E27E068}" type="pres">
      <dgm:prSet presAssocID="{70DC09F9-486C-47D5-9690-6B82BA90A9C8}" presName="childNode1tx" presStyleLbl="bgAcc1" presStyleIdx="2" presStyleCnt="5">
        <dgm:presLayoutVars>
          <dgm:bulletEnabled val="1"/>
        </dgm:presLayoutVars>
      </dgm:prSet>
      <dgm:spPr/>
    </dgm:pt>
    <dgm:pt modelId="{0DFC86C2-8AE8-4D51-83C3-0FC5040C313C}" type="pres">
      <dgm:prSet presAssocID="{70DC09F9-486C-47D5-9690-6B82BA90A9C8}" presName="parentNode1" presStyleLbl="node1" presStyleIdx="2" presStyleCnt="5">
        <dgm:presLayoutVars>
          <dgm:chMax val="1"/>
          <dgm:bulletEnabled val="1"/>
        </dgm:presLayoutVars>
      </dgm:prSet>
      <dgm:spPr>
        <a:prstGeom prst="roundRect">
          <a:avLst>
            <a:gd name="adj" fmla="val 10000"/>
          </a:avLst>
        </a:prstGeom>
      </dgm:spPr>
    </dgm:pt>
    <dgm:pt modelId="{67BE0691-087A-47C6-AF75-9BF687365657}" type="pres">
      <dgm:prSet presAssocID="{70DC09F9-486C-47D5-9690-6B82BA90A9C8}" presName="connSite1" presStyleCnt="0"/>
      <dgm:spPr/>
    </dgm:pt>
    <dgm:pt modelId="{08D416AD-28CF-4105-86EA-F4CCB3EB4F9B}" type="pres">
      <dgm:prSet presAssocID="{92B0FA7E-5141-42D3-9018-555882DF006A}" presName="Name9" presStyleLbl="sibTrans2D1" presStyleIdx="2" presStyleCnt="4"/>
      <dgm:spPr>
        <a:prstGeom prst="leftCircularArrow">
          <a:avLst>
            <a:gd name="adj1" fmla="val 3486"/>
            <a:gd name="adj2" fmla="val 432429"/>
            <a:gd name="adj3" fmla="val 2207940"/>
            <a:gd name="adj4" fmla="val 9024489"/>
            <a:gd name="adj5" fmla="val 4067"/>
          </a:avLst>
        </a:prstGeom>
      </dgm:spPr>
    </dgm:pt>
    <dgm:pt modelId="{BB5D14D2-98A9-4FA2-90BB-6D8D6EB58E0B}" type="pres">
      <dgm:prSet presAssocID="{FECC0724-9FE9-4940-855F-689097211A3C}" presName="composite2" presStyleCnt="0"/>
      <dgm:spPr/>
    </dgm:pt>
    <dgm:pt modelId="{E7200D3B-7C54-442A-BB3D-22E2564A7428}" type="pres">
      <dgm:prSet presAssocID="{FECC0724-9FE9-4940-855F-689097211A3C}" presName="dummyNode2" presStyleLbl="node1" presStyleIdx="2" presStyleCnt="5"/>
      <dgm:spPr/>
    </dgm:pt>
    <dgm:pt modelId="{2F17E48F-C19D-4892-898E-1D02CF674D9D}" type="pres">
      <dgm:prSet presAssocID="{FECC0724-9FE9-4940-855F-689097211A3C}" presName="childNode2" presStyleLbl="bgAcc1" presStyleIdx="3" presStyleCnt="5">
        <dgm:presLayoutVars>
          <dgm:bulletEnabled val="1"/>
        </dgm:presLayoutVars>
      </dgm:prSet>
      <dgm:spPr>
        <a:prstGeom prst="roundRect">
          <a:avLst>
            <a:gd name="adj" fmla="val 10000"/>
          </a:avLst>
        </a:prstGeom>
      </dgm:spPr>
    </dgm:pt>
    <dgm:pt modelId="{CAAA1A3E-4336-4976-B3B4-3F7D856E42CF}" type="pres">
      <dgm:prSet presAssocID="{FECC0724-9FE9-4940-855F-689097211A3C}" presName="childNode2tx" presStyleLbl="bgAcc1" presStyleIdx="3" presStyleCnt="5">
        <dgm:presLayoutVars>
          <dgm:bulletEnabled val="1"/>
        </dgm:presLayoutVars>
      </dgm:prSet>
      <dgm:spPr/>
    </dgm:pt>
    <dgm:pt modelId="{1E2335AE-3DEE-432A-A394-6FCF10DAE348}" type="pres">
      <dgm:prSet presAssocID="{FECC0724-9FE9-4940-855F-689097211A3C}" presName="parentNode2" presStyleLbl="node1" presStyleIdx="3" presStyleCnt="5">
        <dgm:presLayoutVars>
          <dgm:chMax val="0"/>
          <dgm:bulletEnabled val="1"/>
        </dgm:presLayoutVars>
      </dgm:prSet>
      <dgm:spPr>
        <a:prstGeom prst="roundRect">
          <a:avLst>
            <a:gd name="adj" fmla="val 10000"/>
          </a:avLst>
        </a:prstGeom>
      </dgm:spPr>
    </dgm:pt>
    <dgm:pt modelId="{7A465D05-AA9F-4716-9C52-50B91879EB8A}" type="pres">
      <dgm:prSet presAssocID="{FECC0724-9FE9-4940-855F-689097211A3C}" presName="connSite2" presStyleCnt="0"/>
      <dgm:spPr/>
    </dgm:pt>
    <dgm:pt modelId="{F9851D40-53CC-4DBC-AA63-5282A63F3AC3}" type="pres">
      <dgm:prSet presAssocID="{AFC64941-0060-464B-9D93-8194C4867892}" presName="Name18" presStyleLbl="sibTrans2D1" presStyleIdx="3" presStyleCnt="4"/>
      <dgm:spPr>
        <a:prstGeom prst="circularArrow">
          <a:avLst>
            <a:gd name="adj1" fmla="val 3135"/>
            <a:gd name="adj2" fmla="val 385652"/>
            <a:gd name="adj3" fmla="val 19438837"/>
            <a:gd name="adj4" fmla="val 12575511"/>
            <a:gd name="adj5" fmla="val 3658"/>
          </a:avLst>
        </a:prstGeom>
      </dgm:spPr>
    </dgm:pt>
    <dgm:pt modelId="{3C00F7BE-F48C-446B-863B-89B8DEC9C9D7}" type="pres">
      <dgm:prSet presAssocID="{9ECA9723-DBFB-4ECC-8C09-A00F6CE8185D}" presName="composite1" presStyleCnt="0"/>
      <dgm:spPr/>
    </dgm:pt>
    <dgm:pt modelId="{60589062-7B04-401B-9C43-0936BA204BE4}" type="pres">
      <dgm:prSet presAssocID="{9ECA9723-DBFB-4ECC-8C09-A00F6CE8185D}" presName="dummyNode1" presStyleLbl="node1" presStyleIdx="3" presStyleCnt="5"/>
      <dgm:spPr/>
    </dgm:pt>
    <dgm:pt modelId="{EF9E2509-0743-4404-88BD-63A0E5273A4E}" type="pres">
      <dgm:prSet presAssocID="{9ECA9723-DBFB-4ECC-8C09-A00F6CE8185D}" presName="childNode1" presStyleLbl="bgAcc1" presStyleIdx="4" presStyleCnt="5">
        <dgm:presLayoutVars>
          <dgm:bulletEnabled val="1"/>
        </dgm:presLayoutVars>
      </dgm:prSet>
      <dgm:spPr>
        <a:prstGeom prst="roundRect">
          <a:avLst>
            <a:gd name="adj" fmla="val 10000"/>
          </a:avLst>
        </a:prstGeom>
      </dgm:spPr>
    </dgm:pt>
    <dgm:pt modelId="{DE6CB5FC-7D90-4EC5-B524-09C6A83140D0}" type="pres">
      <dgm:prSet presAssocID="{9ECA9723-DBFB-4ECC-8C09-A00F6CE8185D}" presName="childNode1tx" presStyleLbl="bgAcc1" presStyleIdx="4" presStyleCnt="5">
        <dgm:presLayoutVars>
          <dgm:bulletEnabled val="1"/>
        </dgm:presLayoutVars>
      </dgm:prSet>
      <dgm:spPr/>
    </dgm:pt>
    <dgm:pt modelId="{49E980FF-88CD-4C11-821A-0EABC8C2765F}" type="pres">
      <dgm:prSet presAssocID="{9ECA9723-DBFB-4ECC-8C09-A00F6CE8185D}" presName="parentNode1" presStyleLbl="node1" presStyleIdx="4" presStyleCnt="5">
        <dgm:presLayoutVars>
          <dgm:chMax val="1"/>
          <dgm:bulletEnabled val="1"/>
        </dgm:presLayoutVars>
      </dgm:prSet>
      <dgm:spPr>
        <a:prstGeom prst="roundRect">
          <a:avLst>
            <a:gd name="adj" fmla="val 10000"/>
          </a:avLst>
        </a:prstGeom>
      </dgm:spPr>
    </dgm:pt>
    <dgm:pt modelId="{80A44666-96C1-4701-B018-601232C3BB34}" type="pres">
      <dgm:prSet presAssocID="{9ECA9723-DBFB-4ECC-8C09-A00F6CE8185D}" presName="connSite1" presStyleCnt="0"/>
      <dgm:spPr/>
    </dgm:pt>
  </dgm:ptLst>
  <dgm:cxnLst>
    <dgm:cxn modelId="{B8931C03-CA96-4069-9FB1-B3F707F303A2}" type="presOf" srcId="{156CB697-BF0A-408F-8CC1-CECF669AD357}" destId="{EF9E2509-0743-4404-88BD-63A0E5273A4E}" srcOrd="0" destOrd="2" presId="urn:microsoft.com/office/officeart/2005/8/layout/hProcess4"/>
    <dgm:cxn modelId="{DF6FB904-6C4D-4694-B235-3BA821EAE596}" type="presOf" srcId="{4BD8C767-D2F0-4B55-8617-9D37C6748672}" destId="{54580292-3287-4672-ADFA-83B9D3C9BA4D}" srcOrd="1" destOrd="2" presId="urn:microsoft.com/office/officeart/2005/8/layout/hProcess4"/>
    <dgm:cxn modelId="{46C8D706-7B68-4498-B8CC-1D0AC539FD88}" type="presOf" srcId="{FA87BEEB-61C3-4FB9-8680-31533ED3012E}" destId="{39799B35-5161-48F1-BC93-E8439E27E068}" srcOrd="1" destOrd="2" presId="urn:microsoft.com/office/officeart/2005/8/layout/hProcess4"/>
    <dgm:cxn modelId="{13612D0F-0597-46F9-88A8-BB4BB647484C}" type="presOf" srcId="{84129ABA-A7A1-429E-9DDA-AF364431D369}" destId="{A6C08CF2-7FC5-4E99-9F23-58D00B566891}" srcOrd="1" destOrd="0" presId="urn:microsoft.com/office/officeart/2005/8/layout/hProcess4"/>
    <dgm:cxn modelId="{B6F72A12-ECE5-45E4-8BA8-C149DC7AA8AC}" type="presOf" srcId="{3BFC23C1-28EF-45BA-A9B7-3870C6CF4646}" destId="{84CDF09C-3B17-4ABA-BA0F-1F4433B60169}" srcOrd="0" destOrd="0" presId="urn:microsoft.com/office/officeart/2005/8/layout/hProcess4"/>
    <dgm:cxn modelId="{B830BB15-C4C7-43B1-A5B9-1682CFE1FD0D}" srcId="{38456304-CF11-436D-A405-993F52F9F070}" destId="{84129ABA-A7A1-429E-9DDA-AF364431D369}" srcOrd="0" destOrd="0" parTransId="{0703AC0A-CA1C-4FA6-8FFC-C305DF6ABCB4}" sibTransId="{2F5DB176-3842-4A3F-99FF-B903BFCE60C1}"/>
    <dgm:cxn modelId="{3568891A-DAA6-4E08-A355-63C3CFC8434E}" srcId="{70DC09F9-486C-47D5-9690-6B82BA90A9C8}" destId="{67B10B41-181E-4B67-AD4C-18AEE0E0F86A}" srcOrd="0" destOrd="0" parTransId="{D2B33626-1A2B-4F9A-BAF6-DFC64361719E}" sibTransId="{B35EA883-0256-4BBD-8A52-5F0F79690853}"/>
    <dgm:cxn modelId="{70D73F1B-C0B0-4048-911C-55AB0C8EC0A8}" srcId="{FECC0724-9FE9-4940-855F-689097211A3C}" destId="{A026422F-30AC-409B-9692-110FE2C2AEC3}" srcOrd="2" destOrd="0" parTransId="{BA6DEF36-0DDA-435A-BFA9-B029596E7295}" sibTransId="{43716170-2C7D-42EB-8891-ED78513CF77C}"/>
    <dgm:cxn modelId="{5AD3471B-C987-489B-86BF-3E711C717381}" srcId="{7A1DD889-D8C1-4A99-908B-FBA53AEBCFA6}" destId="{4BD8C767-D2F0-4B55-8617-9D37C6748672}" srcOrd="2" destOrd="0" parTransId="{BF626D64-3C3C-4C98-B618-82D971F9524C}" sibTransId="{20102582-DB49-4279-90AC-FAA5997A005D}"/>
    <dgm:cxn modelId="{05DC991D-6185-4FE3-B51B-A8F2548567A5}" srcId="{7A1DD889-D8C1-4A99-908B-FBA53AEBCFA6}" destId="{3BFC23C1-28EF-45BA-A9B7-3870C6CF4646}" srcOrd="0" destOrd="0" parTransId="{DAA636F6-9291-4558-9941-8DD834D75F0A}" sibTransId="{660B245E-89BB-4F2D-8AE0-071867C0A22B}"/>
    <dgm:cxn modelId="{C862551E-2F64-4DBE-AEB9-2614478652A7}" type="presOf" srcId="{4BD8C767-D2F0-4B55-8617-9D37C6748672}" destId="{84CDF09C-3B17-4ABA-BA0F-1F4433B60169}" srcOrd="0" destOrd="2" presId="urn:microsoft.com/office/officeart/2005/8/layout/hProcess4"/>
    <dgm:cxn modelId="{97DE2F21-CD25-4620-91B3-43B59CFCA18D}" type="presOf" srcId="{3BFC23C1-28EF-45BA-A9B7-3870C6CF4646}" destId="{54580292-3287-4672-ADFA-83B9D3C9BA4D}" srcOrd="1" destOrd="0" presId="urn:microsoft.com/office/officeart/2005/8/layout/hProcess4"/>
    <dgm:cxn modelId="{D1773D22-5FAA-4B97-9DEE-D4EEA87C0634}" type="presOf" srcId="{1B42FC87-8486-41B6-A069-A62D2CE7B922}" destId="{EF9E2509-0743-4404-88BD-63A0E5273A4E}" srcOrd="0" destOrd="0" presId="urn:microsoft.com/office/officeart/2005/8/layout/hProcess4"/>
    <dgm:cxn modelId="{687A542A-B3F7-4DAC-97AA-8026A057BB43}" type="presOf" srcId="{FECC0724-9FE9-4940-855F-689097211A3C}" destId="{1E2335AE-3DEE-432A-A394-6FCF10DAE348}" srcOrd="0" destOrd="0" presId="urn:microsoft.com/office/officeart/2005/8/layout/hProcess4"/>
    <dgm:cxn modelId="{182F345B-280C-4ED9-845A-4DE5842166B0}" type="presOf" srcId="{AFC64941-0060-464B-9D93-8194C4867892}" destId="{F9851D40-53CC-4DBC-AA63-5282A63F3AC3}" srcOrd="0" destOrd="0" presId="urn:microsoft.com/office/officeart/2005/8/layout/hProcess4"/>
    <dgm:cxn modelId="{C5D83443-FECD-45C6-AA6C-F1231352C1FE}" srcId="{FECC0724-9FE9-4940-855F-689097211A3C}" destId="{2499DAC1-3611-43E3-8377-E1E830621129}" srcOrd="1" destOrd="0" parTransId="{218F26C8-0339-442B-B7A0-374FF893ED10}" sibTransId="{F777D1C9-81BC-49DF-A3EA-8BBDF8FB50D6}"/>
    <dgm:cxn modelId="{8A57B144-A2E5-45FF-8D69-6BE70E4E5101}" type="presOf" srcId="{7A1DD889-D8C1-4A99-908B-FBA53AEBCFA6}" destId="{B97B2FA7-4F8F-4E41-AB09-205186B30829}" srcOrd="0" destOrd="0" presId="urn:microsoft.com/office/officeart/2005/8/layout/hProcess4"/>
    <dgm:cxn modelId="{1F5DB847-74E2-4DBF-81F0-1A2F9F1489BE}" type="presOf" srcId="{1BA0B08B-4E22-4721-A2FC-3A90D40F1FC4}" destId="{ACECB9AE-C8A5-4337-A464-45326632A9E7}" srcOrd="0" destOrd="0" presId="urn:microsoft.com/office/officeart/2005/8/layout/hProcess4"/>
    <dgm:cxn modelId="{596DB26D-C543-4DF7-9F43-7460EFE3BBC2}" type="presOf" srcId="{1B42FC87-8486-41B6-A069-A62D2CE7B922}" destId="{DE6CB5FC-7D90-4EC5-B524-09C6A83140D0}" srcOrd="1" destOrd="0" presId="urn:microsoft.com/office/officeart/2005/8/layout/hProcess4"/>
    <dgm:cxn modelId="{2865796E-47C7-4DE4-821E-D605D8BC6C04}" srcId="{A8969CFB-3CDF-4508-91F0-A2C3B0D3EE15}" destId="{70DC09F9-486C-47D5-9690-6B82BA90A9C8}" srcOrd="2" destOrd="0" parTransId="{BBC5730E-1258-4DA3-A66F-904A498FDA96}" sibTransId="{92B0FA7E-5141-42D3-9018-555882DF006A}"/>
    <dgm:cxn modelId="{0FE7BE50-695A-4955-9A31-A0F8DE53D03C}" type="presOf" srcId="{BDB958FA-27F9-4485-B8E3-D8BDD4083C8B}" destId="{B6F08A6E-E1C5-41A9-BD9A-87C473F7090B}" srcOrd="0" destOrd="0" presId="urn:microsoft.com/office/officeart/2005/8/layout/hProcess4"/>
    <dgm:cxn modelId="{BC1F3F72-07A9-4B03-BAFC-854465FFA07C}" srcId="{7A1DD889-D8C1-4A99-908B-FBA53AEBCFA6}" destId="{695E123C-8A8A-4410-BCFA-2F20A185FC72}" srcOrd="3" destOrd="0" parTransId="{017098D3-0B0C-49A1-83D3-2683253ABEC8}" sibTransId="{0719A34E-2208-4B04-B85F-87AF75A441A0}"/>
    <dgm:cxn modelId="{6EF00179-E8F5-49E8-8DD8-EF1DCBC7EBC2}" type="presOf" srcId="{84129ABA-A7A1-429E-9DDA-AF364431D369}" destId="{18D5A226-0142-4B45-8070-BA72A51E2916}" srcOrd="0" destOrd="0" presId="urn:microsoft.com/office/officeart/2005/8/layout/hProcess4"/>
    <dgm:cxn modelId="{46FF4579-31DA-41FD-9E85-B793899FB08A}" srcId="{A8969CFB-3CDF-4508-91F0-A2C3B0D3EE15}" destId="{FECC0724-9FE9-4940-855F-689097211A3C}" srcOrd="3" destOrd="0" parTransId="{9D83E5A4-AC61-48D6-826D-8E3B2B25425E}" sibTransId="{AFC64941-0060-464B-9D93-8194C4867892}"/>
    <dgm:cxn modelId="{E581B37D-FC7E-48C3-B230-843603003721}" type="presOf" srcId="{695E123C-8A8A-4410-BCFA-2F20A185FC72}" destId="{84CDF09C-3B17-4ABA-BA0F-1F4433B60169}" srcOrd="0" destOrd="3" presId="urn:microsoft.com/office/officeart/2005/8/layout/hProcess4"/>
    <dgm:cxn modelId="{2677017E-AC71-44B3-A5AA-579C3FA85AB9}" type="presOf" srcId="{10A932F4-BF75-44AF-92DC-4FF1E4F005E9}" destId="{CAAA1A3E-4336-4976-B3B4-3F7D856E42CF}" srcOrd="1" destOrd="0" presId="urn:microsoft.com/office/officeart/2005/8/layout/hProcess4"/>
    <dgm:cxn modelId="{C23F2384-5E7D-41D3-A4AC-6F77396FE797}" type="presOf" srcId="{FA87BEEB-61C3-4FB9-8680-31533ED3012E}" destId="{C1A7B8B4-3A7A-49B4-8E1C-262243DB1CD0}" srcOrd="0" destOrd="2" presId="urn:microsoft.com/office/officeart/2005/8/layout/hProcess4"/>
    <dgm:cxn modelId="{562DAC8E-A6BE-4CF4-A352-172BAC4116B4}" type="presOf" srcId="{AFC51812-D949-42C4-AB2D-403BED3ADD47}" destId="{A6C08CF2-7FC5-4E99-9F23-58D00B566891}" srcOrd="1" destOrd="1" presId="urn:microsoft.com/office/officeart/2005/8/layout/hProcess4"/>
    <dgm:cxn modelId="{90A07093-6C1D-4EED-81E9-608FE90F950E}" type="presOf" srcId="{10A932F4-BF75-44AF-92DC-4FF1E4F005E9}" destId="{2F17E48F-C19D-4892-898E-1D02CF674D9D}" srcOrd="0" destOrd="0" presId="urn:microsoft.com/office/officeart/2005/8/layout/hProcess4"/>
    <dgm:cxn modelId="{45709F93-0E69-4EE8-9DBC-899B5ED6BE2F}" srcId="{9ECA9723-DBFB-4ECC-8C09-A00F6CE8185D}" destId="{59DA1083-27C4-4C39-8A43-3EE8C4445436}" srcOrd="1" destOrd="0" parTransId="{0122DA33-9674-446F-93AF-663D1CAB432B}" sibTransId="{C5E549A7-B04E-4C2C-BE70-640F07C3F872}"/>
    <dgm:cxn modelId="{A2341297-AC76-4170-9F45-29C8B7502BC1}" srcId="{38456304-CF11-436D-A405-993F52F9F070}" destId="{AFC51812-D949-42C4-AB2D-403BED3ADD47}" srcOrd="1" destOrd="0" parTransId="{616E97AB-BDCB-45A2-A9D6-D3EE96FA744D}" sibTransId="{8ED273B8-790A-4C35-8CD6-B4D230352D24}"/>
    <dgm:cxn modelId="{F1B93A99-6751-4005-BF70-13E7C6E47AC7}" type="presOf" srcId="{59DA1083-27C4-4C39-8A43-3EE8C4445436}" destId="{EF9E2509-0743-4404-88BD-63A0E5273A4E}" srcOrd="0" destOrd="1" presId="urn:microsoft.com/office/officeart/2005/8/layout/hProcess4"/>
    <dgm:cxn modelId="{3464389E-89F4-4392-96EB-A8FDDD34DFA2}" srcId="{9ECA9723-DBFB-4ECC-8C09-A00F6CE8185D}" destId="{1B42FC87-8486-41B6-A069-A62D2CE7B922}" srcOrd="0" destOrd="0" parTransId="{C959DED7-FA7A-4F2F-A95A-9FA2E8610D84}" sibTransId="{8B6082A5-3612-4917-9B19-D0FFAD466E16}"/>
    <dgm:cxn modelId="{81E24FA3-E152-4976-B8B9-EB6342AC72DB}" type="presOf" srcId="{AFC51812-D949-42C4-AB2D-403BED3ADD47}" destId="{18D5A226-0142-4B45-8070-BA72A51E2916}" srcOrd="0" destOrd="1" presId="urn:microsoft.com/office/officeart/2005/8/layout/hProcess4"/>
    <dgm:cxn modelId="{86A778A3-1B93-46AB-9680-978F2CDBE1D5}" type="presOf" srcId="{67B10B41-181E-4B67-AD4C-18AEE0E0F86A}" destId="{C1A7B8B4-3A7A-49B4-8E1C-262243DB1CD0}" srcOrd="0" destOrd="0" presId="urn:microsoft.com/office/officeart/2005/8/layout/hProcess4"/>
    <dgm:cxn modelId="{DAC586A7-8F2D-42DE-932F-96F3BC431C91}" type="presOf" srcId="{2499DAC1-3611-43E3-8377-E1E830621129}" destId="{CAAA1A3E-4336-4976-B3B4-3F7D856E42CF}" srcOrd="1" destOrd="1" presId="urn:microsoft.com/office/officeart/2005/8/layout/hProcess4"/>
    <dgm:cxn modelId="{9BF84CAC-695F-4EB4-AD8C-FBE3799893FD}" type="presOf" srcId="{E187547F-EE3C-44EA-91E9-833BCF66989E}" destId="{54580292-3287-4672-ADFA-83B9D3C9BA4D}" srcOrd="1" destOrd="1" presId="urn:microsoft.com/office/officeart/2005/8/layout/hProcess4"/>
    <dgm:cxn modelId="{CF9E94B0-EE28-4DF8-8907-1C32A681B0FA}" type="presOf" srcId="{59DA1083-27C4-4C39-8A43-3EE8C4445436}" destId="{DE6CB5FC-7D90-4EC5-B524-09C6A83140D0}" srcOrd="1" destOrd="1" presId="urn:microsoft.com/office/officeart/2005/8/layout/hProcess4"/>
    <dgm:cxn modelId="{44904DB6-FDA9-41E1-BAE4-C25E7D248128}" type="presOf" srcId="{9ECA9723-DBFB-4ECC-8C09-A00F6CE8185D}" destId="{49E980FF-88CD-4C11-821A-0EABC8C2765F}" srcOrd="0" destOrd="0" presId="urn:microsoft.com/office/officeart/2005/8/layout/hProcess4"/>
    <dgm:cxn modelId="{60BA5CB7-D1A3-4D98-9162-0A0B665D62C7}" srcId="{A8969CFB-3CDF-4508-91F0-A2C3B0D3EE15}" destId="{38456304-CF11-436D-A405-993F52F9F070}" srcOrd="1" destOrd="0" parTransId="{27388343-AD1A-4CA4-8EF6-6063648DCFF9}" sibTransId="{1BA0B08B-4E22-4721-A2FC-3A90D40F1FC4}"/>
    <dgm:cxn modelId="{7CF114B9-715F-411E-91C4-6DB215058406}" type="presOf" srcId="{92B0FA7E-5141-42D3-9018-555882DF006A}" destId="{08D416AD-28CF-4105-86EA-F4CCB3EB4F9B}" srcOrd="0" destOrd="0" presId="urn:microsoft.com/office/officeart/2005/8/layout/hProcess4"/>
    <dgm:cxn modelId="{B275EABA-EC71-41EA-B2E0-73AA66477D22}" type="presOf" srcId="{A026422F-30AC-409B-9692-110FE2C2AEC3}" destId="{2F17E48F-C19D-4892-898E-1D02CF674D9D}" srcOrd="0" destOrd="2" presId="urn:microsoft.com/office/officeart/2005/8/layout/hProcess4"/>
    <dgm:cxn modelId="{166B3BBC-B087-45CD-B7D3-4EF0B04A4BFD}" type="presOf" srcId="{A026422F-30AC-409B-9692-110FE2C2AEC3}" destId="{CAAA1A3E-4336-4976-B3B4-3F7D856E42CF}" srcOrd="1" destOrd="2" presId="urn:microsoft.com/office/officeart/2005/8/layout/hProcess4"/>
    <dgm:cxn modelId="{DACEB9BD-C76C-4FB3-AE18-A7176B554A82}" type="presOf" srcId="{67B10B41-181E-4B67-AD4C-18AEE0E0F86A}" destId="{39799B35-5161-48F1-BC93-E8439E27E068}" srcOrd="1" destOrd="0" presId="urn:microsoft.com/office/officeart/2005/8/layout/hProcess4"/>
    <dgm:cxn modelId="{6EB991C7-CF53-4949-89BD-76909DEAE662}" srcId="{70DC09F9-486C-47D5-9690-6B82BA90A9C8}" destId="{8654D855-0812-46EA-AF83-DF307AFF2FF5}" srcOrd="1" destOrd="0" parTransId="{73370441-46E0-4A20-A445-E58D4D7573AB}" sibTransId="{13C2D0FF-0628-4BA1-B2A6-9769EDB885F2}"/>
    <dgm:cxn modelId="{3C55CEC8-C259-4ADC-8E0B-541AB28E1706}" srcId="{70DC09F9-486C-47D5-9690-6B82BA90A9C8}" destId="{FA87BEEB-61C3-4FB9-8680-31533ED3012E}" srcOrd="2" destOrd="0" parTransId="{51B5C0A5-EE34-4D8F-926D-47F5EE5FC038}" sibTransId="{4B74756A-4441-4221-8FE7-0DCD4FF2910E}"/>
    <dgm:cxn modelId="{D8E0BFCC-6E6D-4112-8B7A-ED15FA0AB1CF}" srcId="{A8969CFB-3CDF-4508-91F0-A2C3B0D3EE15}" destId="{9ECA9723-DBFB-4ECC-8C09-A00F6CE8185D}" srcOrd="4" destOrd="0" parTransId="{76F4350F-54ED-4CED-8FAE-9049465CCC01}" sibTransId="{2629341D-46D7-459B-917E-AEEF9EBE7A3A}"/>
    <dgm:cxn modelId="{E44EDBD0-245D-4705-AD0D-0982A95CCD24}" type="presOf" srcId="{156CB697-BF0A-408F-8CC1-CECF669AD357}" destId="{DE6CB5FC-7D90-4EC5-B524-09C6A83140D0}" srcOrd="1" destOrd="2" presId="urn:microsoft.com/office/officeart/2005/8/layout/hProcess4"/>
    <dgm:cxn modelId="{25ED23D3-24E8-498A-B320-1F80A4AF3A6A}" type="presOf" srcId="{2499DAC1-3611-43E3-8377-E1E830621129}" destId="{2F17E48F-C19D-4892-898E-1D02CF674D9D}" srcOrd="0" destOrd="1" presId="urn:microsoft.com/office/officeart/2005/8/layout/hProcess4"/>
    <dgm:cxn modelId="{BCB398D6-B50F-406D-9CB4-F51A2AC4DDA1}" type="presOf" srcId="{38456304-CF11-436D-A405-993F52F9F070}" destId="{853A563B-C8FB-4850-A665-A0F2DEA3FF08}" srcOrd="0" destOrd="0" presId="urn:microsoft.com/office/officeart/2005/8/layout/hProcess4"/>
    <dgm:cxn modelId="{74A503EC-B6FF-4228-8610-3086F01DA388}" srcId="{A8969CFB-3CDF-4508-91F0-A2C3B0D3EE15}" destId="{7A1DD889-D8C1-4A99-908B-FBA53AEBCFA6}" srcOrd="0" destOrd="0" parTransId="{B79B1631-F0EF-4085-A3D9-193C07F2BCA3}" sibTransId="{BDB958FA-27F9-4485-B8E3-D8BDD4083C8B}"/>
    <dgm:cxn modelId="{632CD0ED-1D50-4877-BB3A-75878F23E066}" type="presOf" srcId="{70DC09F9-486C-47D5-9690-6B82BA90A9C8}" destId="{0DFC86C2-8AE8-4D51-83C3-0FC5040C313C}" srcOrd="0" destOrd="0" presId="urn:microsoft.com/office/officeart/2005/8/layout/hProcess4"/>
    <dgm:cxn modelId="{4D9FDBEF-EC15-4F4F-93D6-1037BBC3C458}" type="presOf" srcId="{8654D855-0812-46EA-AF83-DF307AFF2FF5}" destId="{C1A7B8B4-3A7A-49B4-8E1C-262243DB1CD0}" srcOrd="0" destOrd="1" presId="urn:microsoft.com/office/officeart/2005/8/layout/hProcess4"/>
    <dgm:cxn modelId="{12B656F2-A542-45AF-ACCC-E1878A7A9FBE}" type="presOf" srcId="{695E123C-8A8A-4410-BCFA-2F20A185FC72}" destId="{54580292-3287-4672-ADFA-83B9D3C9BA4D}" srcOrd="1" destOrd="3" presId="urn:microsoft.com/office/officeart/2005/8/layout/hProcess4"/>
    <dgm:cxn modelId="{7BEE76F4-F8BB-4AE7-9B42-CB09A701B9D7}" type="presOf" srcId="{A8969CFB-3CDF-4508-91F0-A2C3B0D3EE15}" destId="{FFD12A1E-53BF-40CC-9236-D32612F5E231}" srcOrd="0" destOrd="0" presId="urn:microsoft.com/office/officeart/2005/8/layout/hProcess4"/>
    <dgm:cxn modelId="{FF6E09F6-087E-4D02-93BA-4B78F5A07D1E}" srcId="{FECC0724-9FE9-4940-855F-689097211A3C}" destId="{10A932F4-BF75-44AF-92DC-4FF1E4F005E9}" srcOrd="0" destOrd="0" parTransId="{8234A751-F607-4167-90A8-0FA5FCE67ED3}" sibTransId="{634EA327-DDFD-442D-9258-6B9980C83EB9}"/>
    <dgm:cxn modelId="{B88364F8-9D3C-4377-B442-125230690B3C}" srcId="{9ECA9723-DBFB-4ECC-8C09-A00F6CE8185D}" destId="{156CB697-BF0A-408F-8CC1-CECF669AD357}" srcOrd="2" destOrd="0" parTransId="{D4539673-5ED5-45F6-9F5B-245AD95ED7B4}" sibTransId="{E37945A9-4A54-408D-A24A-19869B169226}"/>
    <dgm:cxn modelId="{6ACB6EFA-F15C-4E59-B7A2-AEBF980A2BA0}" srcId="{7A1DD889-D8C1-4A99-908B-FBA53AEBCFA6}" destId="{E187547F-EE3C-44EA-91E9-833BCF66989E}" srcOrd="1" destOrd="0" parTransId="{827B654F-550F-4948-A825-D7668CD356B1}" sibTransId="{6A0597D1-2DC8-4CBC-9E1D-D45BF4C5AA8B}"/>
    <dgm:cxn modelId="{4DB928FB-15DD-412A-930F-420561508E02}" type="presOf" srcId="{8654D855-0812-46EA-AF83-DF307AFF2FF5}" destId="{39799B35-5161-48F1-BC93-E8439E27E068}" srcOrd="1" destOrd="1" presId="urn:microsoft.com/office/officeart/2005/8/layout/hProcess4"/>
    <dgm:cxn modelId="{284450FB-80FE-41DA-891F-B0F565E5D40C}" type="presOf" srcId="{E187547F-EE3C-44EA-91E9-833BCF66989E}" destId="{84CDF09C-3B17-4ABA-BA0F-1F4433B60169}" srcOrd="0" destOrd="1" presId="urn:microsoft.com/office/officeart/2005/8/layout/hProcess4"/>
    <dgm:cxn modelId="{D5902870-57EA-4FE9-9BDA-6916D7AB2623}" type="presParOf" srcId="{FFD12A1E-53BF-40CC-9236-D32612F5E231}" destId="{33739266-9BC9-4368-AFB9-6AE4C9A36423}" srcOrd="0" destOrd="0" presId="urn:microsoft.com/office/officeart/2005/8/layout/hProcess4"/>
    <dgm:cxn modelId="{228B6206-890F-4FA0-AD12-4920319B1A91}" type="presParOf" srcId="{FFD12A1E-53BF-40CC-9236-D32612F5E231}" destId="{8E5297BB-1C26-4384-AB91-3C4FFDF05644}" srcOrd="1" destOrd="0" presId="urn:microsoft.com/office/officeart/2005/8/layout/hProcess4"/>
    <dgm:cxn modelId="{18959AAD-9A27-4D8E-8BCB-1ABDF64A0027}" type="presParOf" srcId="{FFD12A1E-53BF-40CC-9236-D32612F5E231}" destId="{15FEDA33-481D-4B25-916E-8A125215D41F}" srcOrd="2" destOrd="0" presId="urn:microsoft.com/office/officeart/2005/8/layout/hProcess4"/>
    <dgm:cxn modelId="{E8E27D81-3997-4468-8DA8-A3199D77B537}" type="presParOf" srcId="{15FEDA33-481D-4B25-916E-8A125215D41F}" destId="{94832AB0-8E69-4B6F-88B1-7DD6E3CBEDFD}" srcOrd="0" destOrd="0" presId="urn:microsoft.com/office/officeart/2005/8/layout/hProcess4"/>
    <dgm:cxn modelId="{ADC6D27C-01D8-4ACC-A320-DA2800EF6DE8}" type="presParOf" srcId="{94832AB0-8E69-4B6F-88B1-7DD6E3CBEDFD}" destId="{F34A98A2-B6F8-47E1-972F-BA77AC252325}" srcOrd="0" destOrd="0" presId="urn:microsoft.com/office/officeart/2005/8/layout/hProcess4"/>
    <dgm:cxn modelId="{6FBF7617-500A-4AA7-9F66-48CC9C28564B}" type="presParOf" srcId="{94832AB0-8E69-4B6F-88B1-7DD6E3CBEDFD}" destId="{84CDF09C-3B17-4ABA-BA0F-1F4433B60169}" srcOrd="1" destOrd="0" presId="urn:microsoft.com/office/officeart/2005/8/layout/hProcess4"/>
    <dgm:cxn modelId="{726DEB28-F30B-4297-AF51-D96CD4EDCB04}" type="presParOf" srcId="{94832AB0-8E69-4B6F-88B1-7DD6E3CBEDFD}" destId="{54580292-3287-4672-ADFA-83B9D3C9BA4D}" srcOrd="2" destOrd="0" presId="urn:microsoft.com/office/officeart/2005/8/layout/hProcess4"/>
    <dgm:cxn modelId="{EC47557F-4C60-41DA-B39A-D6E466A65D9A}" type="presParOf" srcId="{94832AB0-8E69-4B6F-88B1-7DD6E3CBEDFD}" destId="{B97B2FA7-4F8F-4E41-AB09-205186B30829}" srcOrd="3" destOrd="0" presId="urn:microsoft.com/office/officeart/2005/8/layout/hProcess4"/>
    <dgm:cxn modelId="{331656B0-2D22-45CF-BBEE-298E207884D2}" type="presParOf" srcId="{94832AB0-8E69-4B6F-88B1-7DD6E3CBEDFD}" destId="{E92D8766-D15F-4C4D-ABB5-D2FED16935E0}" srcOrd="4" destOrd="0" presId="urn:microsoft.com/office/officeart/2005/8/layout/hProcess4"/>
    <dgm:cxn modelId="{A69FB0CA-CFA2-43D7-942F-9B59B93D15E5}" type="presParOf" srcId="{15FEDA33-481D-4B25-916E-8A125215D41F}" destId="{B6F08A6E-E1C5-41A9-BD9A-87C473F7090B}" srcOrd="1" destOrd="0" presId="urn:microsoft.com/office/officeart/2005/8/layout/hProcess4"/>
    <dgm:cxn modelId="{4D8D1327-40D6-4FAF-BC86-8BA627A97ADB}" type="presParOf" srcId="{15FEDA33-481D-4B25-916E-8A125215D41F}" destId="{34E6CA6A-6907-4FA2-9479-911BC723EA2B}" srcOrd="2" destOrd="0" presId="urn:microsoft.com/office/officeart/2005/8/layout/hProcess4"/>
    <dgm:cxn modelId="{6EC67A31-0AF3-497B-AFCE-03D72B5DA401}" type="presParOf" srcId="{34E6CA6A-6907-4FA2-9479-911BC723EA2B}" destId="{B6B9436A-7DDE-4203-A97D-36DB5FEA60D6}" srcOrd="0" destOrd="0" presId="urn:microsoft.com/office/officeart/2005/8/layout/hProcess4"/>
    <dgm:cxn modelId="{0A5DC5F6-3A8F-489F-9DC3-9A8133ED57AF}" type="presParOf" srcId="{34E6CA6A-6907-4FA2-9479-911BC723EA2B}" destId="{18D5A226-0142-4B45-8070-BA72A51E2916}" srcOrd="1" destOrd="0" presId="urn:microsoft.com/office/officeart/2005/8/layout/hProcess4"/>
    <dgm:cxn modelId="{45B11CE2-848A-4BA9-99CD-91A2AA21B1FE}" type="presParOf" srcId="{34E6CA6A-6907-4FA2-9479-911BC723EA2B}" destId="{A6C08CF2-7FC5-4E99-9F23-58D00B566891}" srcOrd="2" destOrd="0" presId="urn:microsoft.com/office/officeart/2005/8/layout/hProcess4"/>
    <dgm:cxn modelId="{1D17ECD9-B4D5-483F-A9D2-BC97192A475E}" type="presParOf" srcId="{34E6CA6A-6907-4FA2-9479-911BC723EA2B}" destId="{853A563B-C8FB-4850-A665-A0F2DEA3FF08}" srcOrd="3" destOrd="0" presId="urn:microsoft.com/office/officeart/2005/8/layout/hProcess4"/>
    <dgm:cxn modelId="{258A9C0C-DF90-4739-9867-AE47F2B20D0E}" type="presParOf" srcId="{34E6CA6A-6907-4FA2-9479-911BC723EA2B}" destId="{9F7634B9-F405-45CB-B96F-37E04F350A7F}" srcOrd="4" destOrd="0" presId="urn:microsoft.com/office/officeart/2005/8/layout/hProcess4"/>
    <dgm:cxn modelId="{DB715CCD-B3D1-48B5-AD9C-74FCF7C296FD}" type="presParOf" srcId="{15FEDA33-481D-4B25-916E-8A125215D41F}" destId="{ACECB9AE-C8A5-4337-A464-45326632A9E7}" srcOrd="3" destOrd="0" presId="urn:microsoft.com/office/officeart/2005/8/layout/hProcess4"/>
    <dgm:cxn modelId="{642B7BDB-3136-4906-8F93-3531C5101E44}" type="presParOf" srcId="{15FEDA33-481D-4B25-916E-8A125215D41F}" destId="{9D6C3FDF-2824-4E64-BEF2-DA9973B37FB1}" srcOrd="4" destOrd="0" presId="urn:microsoft.com/office/officeart/2005/8/layout/hProcess4"/>
    <dgm:cxn modelId="{86816B09-FE91-4B95-B8BF-E7DB087D0BA9}" type="presParOf" srcId="{9D6C3FDF-2824-4E64-BEF2-DA9973B37FB1}" destId="{31C7E8FB-14AD-478B-8DA5-2EA98A4487CA}" srcOrd="0" destOrd="0" presId="urn:microsoft.com/office/officeart/2005/8/layout/hProcess4"/>
    <dgm:cxn modelId="{1D9BD0CF-FE21-470C-A762-84C430F843C1}" type="presParOf" srcId="{9D6C3FDF-2824-4E64-BEF2-DA9973B37FB1}" destId="{C1A7B8B4-3A7A-49B4-8E1C-262243DB1CD0}" srcOrd="1" destOrd="0" presId="urn:microsoft.com/office/officeart/2005/8/layout/hProcess4"/>
    <dgm:cxn modelId="{4A93627F-ACA7-4F38-946B-6CB9C73E0A85}" type="presParOf" srcId="{9D6C3FDF-2824-4E64-BEF2-DA9973B37FB1}" destId="{39799B35-5161-48F1-BC93-E8439E27E068}" srcOrd="2" destOrd="0" presId="urn:microsoft.com/office/officeart/2005/8/layout/hProcess4"/>
    <dgm:cxn modelId="{2AE24E55-845C-4373-92DE-6BA1573DE0EB}" type="presParOf" srcId="{9D6C3FDF-2824-4E64-BEF2-DA9973B37FB1}" destId="{0DFC86C2-8AE8-4D51-83C3-0FC5040C313C}" srcOrd="3" destOrd="0" presId="urn:microsoft.com/office/officeart/2005/8/layout/hProcess4"/>
    <dgm:cxn modelId="{166E60A3-52A0-4C19-81D8-1A6CAAB49238}" type="presParOf" srcId="{9D6C3FDF-2824-4E64-BEF2-DA9973B37FB1}" destId="{67BE0691-087A-47C6-AF75-9BF687365657}" srcOrd="4" destOrd="0" presId="urn:microsoft.com/office/officeart/2005/8/layout/hProcess4"/>
    <dgm:cxn modelId="{1F0AFB12-CF3D-4856-B309-96EC110593B3}" type="presParOf" srcId="{15FEDA33-481D-4B25-916E-8A125215D41F}" destId="{08D416AD-28CF-4105-86EA-F4CCB3EB4F9B}" srcOrd="5" destOrd="0" presId="urn:microsoft.com/office/officeart/2005/8/layout/hProcess4"/>
    <dgm:cxn modelId="{F2A57EF5-08FB-45B5-9BB4-B8DFF131E657}" type="presParOf" srcId="{15FEDA33-481D-4B25-916E-8A125215D41F}" destId="{BB5D14D2-98A9-4FA2-90BB-6D8D6EB58E0B}" srcOrd="6" destOrd="0" presId="urn:microsoft.com/office/officeart/2005/8/layout/hProcess4"/>
    <dgm:cxn modelId="{D092701B-EBA5-4E55-9394-78E0B33EBFD7}" type="presParOf" srcId="{BB5D14D2-98A9-4FA2-90BB-6D8D6EB58E0B}" destId="{E7200D3B-7C54-442A-BB3D-22E2564A7428}" srcOrd="0" destOrd="0" presId="urn:microsoft.com/office/officeart/2005/8/layout/hProcess4"/>
    <dgm:cxn modelId="{2D0C0C40-DC4A-4ACC-8F6A-DFA37358F539}" type="presParOf" srcId="{BB5D14D2-98A9-4FA2-90BB-6D8D6EB58E0B}" destId="{2F17E48F-C19D-4892-898E-1D02CF674D9D}" srcOrd="1" destOrd="0" presId="urn:microsoft.com/office/officeart/2005/8/layout/hProcess4"/>
    <dgm:cxn modelId="{4EE1AE18-89D1-4F03-B0C0-450F47A7CF6E}" type="presParOf" srcId="{BB5D14D2-98A9-4FA2-90BB-6D8D6EB58E0B}" destId="{CAAA1A3E-4336-4976-B3B4-3F7D856E42CF}" srcOrd="2" destOrd="0" presId="urn:microsoft.com/office/officeart/2005/8/layout/hProcess4"/>
    <dgm:cxn modelId="{5367CB7D-C2A0-4E32-BEA4-9C85B261C0B7}" type="presParOf" srcId="{BB5D14D2-98A9-4FA2-90BB-6D8D6EB58E0B}" destId="{1E2335AE-3DEE-432A-A394-6FCF10DAE348}" srcOrd="3" destOrd="0" presId="urn:microsoft.com/office/officeart/2005/8/layout/hProcess4"/>
    <dgm:cxn modelId="{A6F61E73-5248-4555-A234-A23E408C117A}" type="presParOf" srcId="{BB5D14D2-98A9-4FA2-90BB-6D8D6EB58E0B}" destId="{7A465D05-AA9F-4716-9C52-50B91879EB8A}" srcOrd="4" destOrd="0" presId="urn:microsoft.com/office/officeart/2005/8/layout/hProcess4"/>
    <dgm:cxn modelId="{4E2724D3-96C3-4310-8E2E-1FA79A30D5AD}" type="presParOf" srcId="{15FEDA33-481D-4B25-916E-8A125215D41F}" destId="{F9851D40-53CC-4DBC-AA63-5282A63F3AC3}" srcOrd="7" destOrd="0" presId="urn:microsoft.com/office/officeart/2005/8/layout/hProcess4"/>
    <dgm:cxn modelId="{E3AF41F2-1A53-4BA9-8BE8-EA0415535CFE}" type="presParOf" srcId="{15FEDA33-481D-4B25-916E-8A125215D41F}" destId="{3C00F7BE-F48C-446B-863B-89B8DEC9C9D7}" srcOrd="8" destOrd="0" presId="urn:microsoft.com/office/officeart/2005/8/layout/hProcess4"/>
    <dgm:cxn modelId="{9301DBBC-3AE8-406B-AEE7-3EC210BF3386}" type="presParOf" srcId="{3C00F7BE-F48C-446B-863B-89B8DEC9C9D7}" destId="{60589062-7B04-401B-9C43-0936BA204BE4}" srcOrd="0" destOrd="0" presId="urn:microsoft.com/office/officeart/2005/8/layout/hProcess4"/>
    <dgm:cxn modelId="{9F7827B8-32C7-4FB2-8A3D-22B6858AACA1}" type="presParOf" srcId="{3C00F7BE-F48C-446B-863B-89B8DEC9C9D7}" destId="{EF9E2509-0743-4404-88BD-63A0E5273A4E}" srcOrd="1" destOrd="0" presId="urn:microsoft.com/office/officeart/2005/8/layout/hProcess4"/>
    <dgm:cxn modelId="{9958ECD6-9B37-4454-A3FD-2C8AB3650130}" type="presParOf" srcId="{3C00F7BE-F48C-446B-863B-89B8DEC9C9D7}" destId="{DE6CB5FC-7D90-4EC5-B524-09C6A83140D0}" srcOrd="2" destOrd="0" presId="urn:microsoft.com/office/officeart/2005/8/layout/hProcess4"/>
    <dgm:cxn modelId="{24A3CBCB-955C-4790-8413-DDD9BD8896A4}" type="presParOf" srcId="{3C00F7BE-F48C-446B-863B-89B8DEC9C9D7}" destId="{49E980FF-88CD-4C11-821A-0EABC8C2765F}" srcOrd="3" destOrd="0" presId="urn:microsoft.com/office/officeart/2005/8/layout/hProcess4"/>
    <dgm:cxn modelId="{EF8F3E3A-D419-466D-ACCE-1CE4DDDA9925}" type="presParOf" srcId="{3C00F7BE-F48C-446B-863B-89B8DEC9C9D7}" destId="{80A44666-96C1-4701-B018-601232C3BB34}" srcOrd="4" destOrd="0" presId="urn:microsoft.com/office/officeart/2005/8/layout/hProcess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969CFB-3CDF-4508-91F0-A2C3B0D3EE15}"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A1DD889-D8C1-4A99-908B-FBA53AEBCFA6}">
      <dgm:prSet phldrT="[Text]"/>
      <dgm:spPr>
        <a:xfrm>
          <a:off x="971325" y="2400848"/>
          <a:ext cx="1457176" cy="5794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State Confirmation Requirements are Complete</a:t>
          </a:r>
        </a:p>
      </dgm:t>
    </dgm:pt>
    <dgm:pt modelId="{B79B1631-F0EF-4085-A3D9-193C07F2BCA3}" type="parTrans" cxnId="{74A503EC-B6FF-4228-8610-3086F01DA388}">
      <dgm:prSet/>
      <dgm:spPr/>
      <dgm:t>
        <a:bodyPr/>
        <a:lstStyle/>
        <a:p>
          <a:endParaRPr lang="en-US"/>
        </a:p>
      </dgm:t>
    </dgm:pt>
    <dgm:pt modelId="{BDB958FA-27F9-4485-B8E3-D8BDD4083C8B}" type="sibTrans" cxnId="{74A503EC-B6FF-4228-8610-3086F01DA388}">
      <dgm:prSet/>
      <dgm:spPr>
        <a:xfrm>
          <a:off x="1504003" y="1528440"/>
          <a:ext cx="1977866" cy="1977866"/>
        </a:xfrm>
        <a:solidFill>
          <a:srgbClr val="4F81BD">
            <a:tint val="60000"/>
            <a:hueOff val="0"/>
            <a:satOff val="0"/>
            <a:lumOff val="0"/>
            <a:alphaOff val="0"/>
          </a:srgbClr>
        </a:solidFill>
        <a:ln>
          <a:noFill/>
        </a:ln>
        <a:effectLst/>
      </dgm:spPr>
      <dgm:t>
        <a:bodyPr/>
        <a:lstStyle/>
        <a:p>
          <a:endParaRPr lang="en-US"/>
        </a:p>
      </dgm:t>
    </dgm:pt>
    <dgm:pt modelId="{38456304-CF11-436D-A405-993F52F9F070}">
      <dgm:prSet phldrT="[Text]"/>
      <dgm:spPr>
        <a:xfrm>
          <a:off x="3476592" y="1001129"/>
          <a:ext cx="1457176" cy="5794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Final Application and Fee with State</a:t>
          </a:r>
        </a:p>
      </dgm:t>
    </dgm:pt>
    <dgm:pt modelId="{27388343-AD1A-4CA4-8EF6-6063648DCFF9}" type="parTrans" cxnId="{60BA5CB7-D1A3-4D98-9162-0A0B665D62C7}">
      <dgm:prSet/>
      <dgm:spPr/>
      <dgm:t>
        <a:bodyPr/>
        <a:lstStyle/>
        <a:p>
          <a:endParaRPr lang="en-US"/>
        </a:p>
      </dgm:t>
    </dgm:pt>
    <dgm:pt modelId="{1BA0B08B-4E22-4721-A2FC-3A90D40F1FC4}" type="sibTrans" cxnId="{60BA5CB7-D1A3-4D98-9162-0A0B665D62C7}">
      <dgm:prSet/>
      <dgm:spPr>
        <a:xfrm>
          <a:off x="4015806" y="516039"/>
          <a:ext cx="1834908" cy="1834908"/>
        </a:xfrm>
        <a:solidFill>
          <a:srgbClr val="4F81BD">
            <a:tint val="60000"/>
            <a:hueOff val="0"/>
            <a:satOff val="0"/>
            <a:lumOff val="0"/>
            <a:alphaOff val="0"/>
          </a:srgbClr>
        </a:solidFill>
        <a:ln>
          <a:noFill/>
        </a:ln>
        <a:effectLst/>
      </dgm:spPr>
      <dgm:t>
        <a:bodyPr/>
        <a:lstStyle/>
        <a:p>
          <a:endParaRPr lang="en-US"/>
        </a:p>
      </dgm:t>
    </dgm:pt>
    <dgm:pt modelId="{FECC0724-9FE9-4940-855F-689097211A3C}">
      <dgm:prSet phldrT="[Text]"/>
      <dgm:spPr>
        <a:xfrm>
          <a:off x="7279708" y="1039229"/>
          <a:ext cx="1457176" cy="5794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NCARB Certificate</a:t>
          </a:r>
        </a:p>
      </dgm:t>
    </dgm:pt>
    <dgm:pt modelId="{9D83E5A4-AC61-48D6-826D-8E3B2B25425E}" type="parTrans" cxnId="{46FF4579-31DA-41FD-9E85-B793899FB08A}">
      <dgm:prSet/>
      <dgm:spPr/>
      <dgm:t>
        <a:bodyPr/>
        <a:lstStyle/>
        <a:p>
          <a:endParaRPr lang="en-US"/>
        </a:p>
      </dgm:t>
    </dgm:pt>
    <dgm:pt modelId="{AFC64941-0060-464B-9D93-8194C4867892}" type="sibTrans" cxnId="{46FF4579-31DA-41FD-9E85-B793899FB08A}">
      <dgm:prSet/>
      <dgm:spPr>
        <a:xfrm>
          <a:off x="6327018" y="671169"/>
          <a:ext cx="1803724" cy="1803724"/>
        </a:xfrm>
        <a:prstGeom prst="circularArrow">
          <a:avLst>
            <a:gd name="adj1" fmla="val 3135"/>
            <a:gd name="adj2" fmla="val 385652"/>
            <a:gd name="adj3" fmla="val 19438837"/>
            <a:gd name="adj4" fmla="val 12575511"/>
            <a:gd name="adj5" fmla="val 3658"/>
          </a:avLst>
        </a:prstGeom>
        <a:solidFill>
          <a:srgbClr val="4F81BD">
            <a:tint val="60000"/>
            <a:hueOff val="0"/>
            <a:satOff val="0"/>
            <a:lumOff val="0"/>
            <a:alphaOff val="0"/>
          </a:srgbClr>
        </a:solidFill>
        <a:ln>
          <a:noFill/>
        </a:ln>
        <a:effectLst/>
      </dgm:spPr>
      <dgm:t>
        <a:bodyPr/>
        <a:lstStyle/>
        <a:p>
          <a:endParaRPr lang="en-US"/>
        </a:p>
      </dgm:t>
    </dgm:pt>
    <dgm:pt modelId="{E187547F-EE3C-44EA-91E9-833BCF66989E}">
      <dgm:prSet phldrT="[Text]" custT="1"/>
      <dgm:spPr>
        <a:xfrm>
          <a:off x="191859" y="1328956"/>
          <a:ext cx="216487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State board reviews that your Education, Examination and Experience requirements have all been satisfied (no additional documentation needed)</a:t>
          </a:r>
        </a:p>
      </dgm:t>
    </dgm:pt>
    <dgm:pt modelId="{827B654F-550F-4948-A825-D7668CD356B1}" type="parTrans" cxnId="{6ACB6EFA-F15C-4E59-B7A2-AEBF980A2BA0}">
      <dgm:prSet/>
      <dgm:spPr/>
      <dgm:t>
        <a:bodyPr/>
        <a:lstStyle/>
        <a:p>
          <a:endParaRPr lang="en-US"/>
        </a:p>
      </dgm:t>
    </dgm:pt>
    <dgm:pt modelId="{6A0597D1-2DC8-4CBC-9E1D-D45BF4C5AA8B}" type="sibTrans" cxnId="{6ACB6EFA-F15C-4E59-B7A2-AEBF980A2BA0}">
      <dgm:prSet/>
      <dgm:spPr/>
      <dgm:t>
        <a:bodyPr/>
        <a:lstStyle/>
        <a:p>
          <a:endParaRPr lang="en-US"/>
        </a:p>
      </dgm:t>
    </dgm:pt>
    <dgm:pt modelId="{84129ABA-A7A1-429E-9DDA-AF364431D369}">
      <dgm:prSet phldrT="[Text]" custT="1"/>
      <dgm:spPr>
        <a:xfrm>
          <a:off x="2530248" y="1319438"/>
          <a:ext cx="2243430"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Complete the "Application for Licensure-Architect" form</a:t>
          </a:r>
        </a:p>
      </dgm:t>
    </dgm:pt>
    <dgm:pt modelId="{0703AC0A-CA1C-4FA6-8FFC-C305DF6ABCB4}" type="parTrans" cxnId="{B830BB15-C4C7-43B1-A5B9-1682CFE1FD0D}">
      <dgm:prSet/>
      <dgm:spPr/>
      <dgm:t>
        <a:bodyPr/>
        <a:lstStyle/>
        <a:p>
          <a:endParaRPr lang="en-US"/>
        </a:p>
      </dgm:t>
    </dgm:pt>
    <dgm:pt modelId="{2F5DB176-3842-4A3F-99FF-B903BFCE60C1}" type="sibTrans" cxnId="{B830BB15-C4C7-43B1-A5B9-1682CFE1FD0D}">
      <dgm:prSet/>
      <dgm:spPr/>
      <dgm:t>
        <a:bodyPr/>
        <a:lstStyle/>
        <a:p>
          <a:endParaRPr lang="en-US"/>
        </a:p>
      </dgm:t>
    </dgm:pt>
    <dgm:pt modelId="{10A932F4-BF75-44AF-92DC-4FF1E4F005E9}">
      <dgm:prSet phldrT="[Text]"/>
      <dgm:spPr>
        <a:xfrm>
          <a:off x="7064866" y="1328956"/>
          <a:ext cx="1340408"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If desired, you can now apply for your NCARB Certificate</a:t>
          </a:r>
        </a:p>
      </dgm:t>
    </dgm:pt>
    <dgm:pt modelId="{8234A751-F607-4167-90A8-0FA5FCE67ED3}" type="parTrans" cxnId="{FF6E09F6-087E-4D02-93BA-4B78F5A07D1E}">
      <dgm:prSet/>
      <dgm:spPr/>
      <dgm:t>
        <a:bodyPr/>
        <a:lstStyle/>
        <a:p>
          <a:endParaRPr lang="en-US"/>
        </a:p>
      </dgm:t>
    </dgm:pt>
    <dgm:pt modelId="{634EA327-DDFD-442D-9258-6B9980C83EB9}" type="sibTrans" cxnId="{FF6E09F6-087E-4D02-93BA-4B78F5A07D1E}">
      <dgm:prSet/>
      <dgm:spPr/>
      <dgm:t>
        <a:bodyPr/>
        <a:lstStyle/>
        <a:p>
          <a:endParaRPr lang="en-US"/>
        </a:p>
      </dgm:t>
    </dgm:pt>
    <dgm:pt modelId="{70DC09F9-486C-47D5-9690-6B82BA90A9C8}">
      <dgm:prSet phldrT="[Text]"/>
      <dgm:spPr>
        <a:xfrm>
          <a:off x="5395240" y="2381801"/>
          <a:ext cx="1457176" cy="5794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a:ea typeface="+mn-ea"/>
              <a:cs typeface="+mn-cs"/>
            </a:rPr>
            <a:t>Receive official License Number!</a:t>
          </a:r>
        </a:p>
      </dgm:t>
    </dgm:pt>
    <dgm:pt modelId="{92B0FA7E-5141-42D3-9018-555882DF006A}" type="sibTrans" cxnId="{2865796E-47C7-4DE4-821E-D605D8BC6C04}">
      <dgm:prSet/>
      <dgm:spPr>
        <a:xfrm>
          <a:off x="6516095" y="942590"/>
          <a:ext cx="1585848" cy="1585848"/>
        </a:xfrm>
        <a:solidFill>
          <a:srgbClr val="4F81BD">
            <a:tint val="60000"/>
            <a:hueOff val="0"/>
            <a:satOff val="0"/>
            <a:lumOff val="0"/>
            <a:alphaOff val="0"/>
          </a:srgbClr>
        </a:solidFill>
        <a:ln>
          <a:noFill/>
        </a:ln>
        <a:effectLst/>
      </dgm:spPr>
      <dgm:t>
        <a:bodyPr/>
        <a:lstStyle/>
        <a:p>
          <a:endParaRPr lang="en-US"/>
        </a:p>
      </dgm:t>
    </dgm:pt>
    <dgm:pt modelId="{BBC5730E-1258-4DA3-A66F-904A498FDA96}" type="parTrans" cxnId="{2865796E-47C7-4DE4-821E-D605D8BC6C04}">
      <dgm:prSet/>
      <dgm:spPr/>
      <dgm:t>
        <a:bodyPr/>
        <a:lstStyle/>
        <a:p>
          <a:endParaRPr lang="en-US"/>
        </a:p>
      </dgm:t>
    </dgm:pt>
    <dgm:pt modelId="{67B10B41-181E-4B67-AD4C-18AEE0E0F86A}">
      <dgm:prSet phldrT="[Text]"/>
      <dgm:spPr>
        <a:xfrm>
          <a:off x="5030946" y="1319438"/>
          <a:ext cx="163932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2B33626-1A2B-4F9A-BAF6-DFC64361719E}" type="parTrans" cxnId="{3568891A-DAA6-4E08-A355-63C3CFC8434E}">
      <dgm:prSet/>
      <dgm:spPr/>
      <dgm:t>
        <a:bodyPr/>
        <a:lstStyle/>
        <a:p>
          <a:endParaRPr lang="en-US"/>
        </a:p>
      </dgm:t>
    </dgm:pt>
    <dgm:pt modelId="{B35EA883-0256-4BBD-8A52-5F0F79690853}" type="sibTrans" cxnId="{3568891A-DAA6-4E08-A355-63C3CFC8434E}">
      <dgm:prSet/>
      <dgm:spPr/>
      <dgm:t>
        <a:bodyPr/>
        <a:lstStyle/>
        <a:p>
          <a:endParaRPr lang="en-US"/>
        </a:p>
      </dgm:t>
    </dgm:pt>
    <dgm:pt modelId="{3BFC23C1-28EF-45BA-A9B7-3870C6CF4646}">
      <dgm:prSet phldrT="[Text]"/>
      <dgm:spPr>
        <a:xfrm>
          <a:off x="191859" y="1328956"/>
          <a:ext cx="216487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sz="700">
            <a:solidFill>
              <a:sysClr val="windowText" lastClr="000000">
                <a:hueOff val="0"/>
                <a:satOff val="0"/>
                <a:lumOff val="0"/>
                <a:alphaOff val="0"/>
              </a:sysClr>
            </a:solidFill>
            <a:latin typeface="Calibri"/>
            <a:ea typeface="+mn-ea"/>
            <a:cs typeface="+mn-cs"/>
          </a:endParaRPr>
        </a:p>
      </dgm:t>
    </dgm:pt>
    <dgm:pt modelId="{DAA636F6-9291-4558-9941-8DD834D75F0A}" type="parTrans" cxnId="{05DC991D-6185-4FE3-B51B-A8F2548567A5}">
      <dgm:prSet/>
      <dgm:spPr/>
      <dgm:t>
        <a:bodyPr/>
        <a:lstStyle/>
        <a:p>
          <a:endParaRPr lang="en-US"/>
        </a:p>
      </dgm:t>
    </dgm:pt>
    <dgm:pt modelId="{660B245E-89BB-4F2D-8AE0-071867C0A22B}" type="sibTrans" cxnId="{05DC991D-6185-4FE3-B51B-A8F2548567A5}">
      <dgm:prSet/>
      <dgm:spPr/>
      <dgm:t>
        <a:bodyPr/>
        <a:lstStyle/>
        <a:p>
          <a:endParaRPr lang="en-US"/>
        </a:p>
      </dgm:t>
    </dgm:pt>
    <dgm:pt modelId="{2389156D-B1A0-4E02-9624-EAE3E0281B50}">
      <dgm:prSet phldrT="[Text]" custT="1"/>
      <dgm:spPr>
        <a:xfrm>
          <a:off x="2530248" y="1319438"/>
          <a:ext cx="2243430"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Mail application and Fee</a:t>
          </a:r>
        </a:p>
      </dgm:t>
    </dgm:pt>
    <dgm:pt modelId="{C5AE6018-8BFB-4FAC-86A4-699C89681C8C}" type="parTrans" cxnId="{AFAE4F29-43D1-4CCB-AB3E-8D1A9B29D937}">
      <dgm:prSet/>
      <dgm:spPr/>
      <dgm:t>
        <a:bodyPr/>
        <a:lstStyle/>
        <a:p>
          <a:endParaRPr lang="en-US"/>
        </a:p>
      </dgm:t>
    </dgm:pt>
    <dgm:pt modelId="{B91C8B8F-3427-4D80-80E5-2F6F1D2C800A}" type="sibTrans" cxnId="{AFAE4F29-43D1-4CCB-AB3E-8D1A9B29D937}">
      <dgm:prSet/>
      <dgm:spPr/>
      <dgm:t>
        <a:bodyPr/>
        <a:lstStyle/>
        <a:p>
          <a:endParaRPr lang="en-US"/>
        </a:p>
      </dgm:t>
    </dgm:pt>
    <dgm:pt modelId="{2ECEA6A0-BB34-441C-AD1F-329A96693C50}">
      <dgm:prSet phldrT="[Text]" custT="1"/>
      <dgm:spPr>
        <a:xfrm>
          <a:off x="2530248" y="1319438"/>
          <a:ext cx="2243430"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State Board conducts final review and recommendation during Board Meeting (schedule available online, no need to be present)</a:t>
          </a:r>
        </a:p>
      </dgm:t>
    </dgm:pt>
    <dgm:pt modelId="{E39D727E-7CB0-4565-B948-7182D0337D86}" type="parTrans" cxnId="{A4621E1A-7434-4B31-9E46-F3D367A7EAD2}">
      <dgm:prSet/>
      <dgm:spPr/>
      <dgm:t>
        <a:bodyPr/>
        <a:lstStyle/>
        <a:p>
          <a:endParaRPr lang="en-US"/>
        </a:p>
      </dgm:t>
    </dgm:pt>
    <dgm:pt modelId="{90410D4A-28C6-4DC5-AFEC-192CF32C92A6}" type="sibTrans" cxnId="{A4621E1A-7434-4B31-9E46-F3D367A7EAD2}">
      <dgm:prSet/>
      <dgm:spPr/>
      <dgm:t>
        <a:bodyPr/>
        <a:lstStyle/>
        <a:p>
          <a:endParaRPr lang="en-US"/>
        </a:p>
      </dgm:t>
    </dgm:pt>
    <dgm:pt modelId="{FA87BEEB-61C3-4FB9-8680-31533ED3012E}">
      <dgm:prSet phldrT="[Text]"/>
      <dgm:spPr>
        <a:xfrm>
          <a:off x="5030946" y="1319438"/>
          <a:ext cx="163932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a:ea typeface="+mn-ea"/>
              <a:cs typeface="+mn-cs"/>
            </a:rPr>
            <a:t>You may not practice or represent yourself as a Minnesota licensed Architect until you are issued your actual license number by the Board</a:t>
          </a:r>
        </a:p>
      </dgm:t>
    </dgm:pt>
    <dgm:pt modelId="{4B74756A-4441-4221-8FE7-0DCD4FF2910E}" type="sibTrans" cxnId="{3C55CEC8-C259-4ADC-8E0B-541AB28E1706}">
      <dgm:prSet/>
      <dgm:spPr/>
      <dgm:t>
        <a:bodyPr/>
        <a:lstStyle/>
        <a:p>
          <a:endParaRPr lang="en-US"/>
        </a:p>
      </dgm:t>
    </dgm:pt>
    <dgm:pt modelId="{51B5C0A5-EE34-4D8F-926D-47F5EE5FC038}" type="parTrans" cxnId="{3C55CEC8-C259-4ADC-8E0B-541AB28E1706}">
      <dgm:prSet/>
      <dgm:spPr/>
      <dgm:t>
        <a:bodyPr/>
        <a:lstStyle/>
        <a:p>
          <a:endParaRPr lang="en-US"/>
        </a:p>
      </dgm:t>
    </dgm:pt>
    <dgm:pt modelId="{8654D855-0812-46EA-AF83-DF307AFF2FF5}">
      <dgm:prSet phldrT="[Text]"/>
      <dgm:spPr>
        <a:xfrm>
          <a:off x="5030946" y="1319438"/>
          <a:ext cx="163932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3C2D0FF-0628-4BA1-B2A6-9769EDB885F2}" type="sibTrans" cxnId="{6EB991C7-CF53-4949-89BD-76909DEAE662}">
      <dgm:prSet/>
      <dgm:spPr/>
      <dgm:t>
        <a:bodyPr/>
        <a:lstStyle/>
        <a:p>
          <a:endParaRPr lang="en-US"/>
        </a:p>
      </dgm:t>
    </dgm:pt>
    <dgm:pt modelId="{73370441-46E0-4A20-A445-E58D4D7573AB}" type="parTrans" cxnId="{6EB991C7-CF53-4949-89BD-76909DEAE662}">
      <dgm:prSet/>
      <dgm:spPr/>
      <dgm:t>
        <a:bodyPr/>
        <a:lstStyle/>
        <a:p>
          <a:endParaRPr lang="en-US"/>
        </a:p>
      </dgm:t>
    </dgm:pt>
    <dgm:pt modelId="{51D35268-8DD2-4839-9209-6FE0220CDF2F}">
      <dgm:prSet phldrT="[Text]" custT="1"/>
      <dgm:spPr>
        <a:xfrm>
          <a:off x="191859" y="1328956"/>
          <a:ext cx="2164873" cy="135209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gm:spPr>
      <dgm:t>
        <a:bodyPr/>
        <a:lstStyle/>
        <a:p>
          <a:r>
            <a:rPr lang="en-US" sz="900">
              <a:solidFill>
                <a:sysClr val="windowText" lastClr="000000">
                  <a:hueOff val="0"/>
                  <a:satOff val="0"/>
                  <a:lumOff val="0"/>
                  <a:alphaOff val="0"/>
                </a:sysClr>
              </a:solidFill>
              <a:latin typeface="Calibri"/>
              <a:ea typeface="+mn-ea"/>
              <a:cs typeface="+mn-cs"/>
            </a:rPr>
            <a:t>If ARE is completed but not AXP the Board will notify you of the necessary final steps</a:t>
          </a:r>
        </a:p>
      </dgm:t>
    </dgm:pt>
    <dgm:pt modelId="{2D3C2729-4DA6-4574-98F5-59F1BDCBAC28}" type="parTrans" cxnId="{984A6D82-CDA6-4880-8573-BCA0A01632AD}">
      <dgm:prSet/>
      <dgm:spPr/>
      <dgm:t>
        <a:bodyPr/>
        <a:lstStyle/>
        <a:p>
          <a:endParaRPr lang="en-US"/>
        </a:p>
      </dgm:t>
    </dgm:pt>
    <dgm:pt modelId="{6424F410-DA39-4408-8E78-5679DA3D15F2}" type="sibTrans" cxnId="{984A6D82-CDA6-4880-8573-BCA0A01632AD}">
      <dgm:prSet/>
      <dgm:spPr/>
      <dgm:t>
        <a:bodyPr/>
        <a:lstStyle/>
        <a:p>
          <a:endParaRPr lang="en-US"/>
        </a:p>
      </dgm:t>
    </dgm:pt>
    <dgm:pt modelId="{FFD12A1E-53BF-40CC-9236-D32612F5E231}" type="pres">
      <dgm:prSet presAssocID="{A8969CFB-3CDF-4508-91F0-A2C3B0D3EE15}" presName="Name0" presStyleCnt="0">
        <dgm:presLayoutVars>
          <dgm:dir/>
          <dgm:animLvl val="lvl"/>
          <dgm:resizeHandles val="exact"/>
        </dgm:presLayoutVars>
      </dgm:prSet>
      <dgm:spPr/>
    </dgm:pt>
    <dgm:pt modelId="{33739266-9BC9-4368-AFB9-6AE4C9A36423}" type="pres">
      <dgm:prSet presAssocID="{A8969CFB-3CDF-4508-91F0-A2C3B0D3EE15}" presName="tSp" presStyleCnt="0"/>
      <dgm:spPr/>
    </dgm:pt>
    <dgm:pt modelId="{8E5297BB-1C26-4384-AB91-3C4FFDF05644}" type="pres">
      <dgm:prSet presAssocID="{A8969CFB-3CDF-4508-91F0-A2C3B0D3EE15}" presName="bSp" presStyleCnt="0"/>
      <dgm:spPr/>
    </dgm:pt>
    <dgm:pt modelId="{15FEDA33-481D-4B25-916E-8A125215D41F}" type="pres">
      <dgm:prSet presAssocID="{A8969CFB-3CDF-4508-91F0-A2C3B0D3EE15}" presName="process" presStyleCnt="0"/>
      <dgm:spPr/>
    </dgm:pt>
    <dgm:pt modelId="{94832AB0-8E69-4B6F-88B1-7DD6E3CBEDFD}" type="pres">
      <dgm:prSet presAssocID="{7A1DD889-D8C1-4A99-908B-FBA53AEBCFA6}" presName="composite1" presStyleCnt="0"/>
      <dgm:spPr/>
    </dgm:pt>
    <dgm:pt modelId="{F34A98A2-B6F8-47E1-972F-BA77AC252325}" type="pres">
      <dgm:prSet presAssocID="{7A1DD889-D8C1-4A99-908B-FBA53AEBCFA6}" presName="dummyNode1" presStyleLbl="node1" presStyleIdx="0" presStyleCnt="4"/>
      <dgm:spPr/>
    </dgm:pt>
    <dgm:pt modelId="{84CDF09C-3B17-4ABA-BA0F-1F4433B60169}" type="pres">
      <dgm:prSet presAssocID="{7A1DD889-D8C1-4A99-908B-FBA53AEBCFA6}" presName="childNode1" presStyleLbl="bgAcc1" presStyleIdx="0" presStyleCnt="4" custScaleX="132059" custLinFactNeighborX="11621" custLinFactNeighborY="704">
        <dgm:presLayoutVars>
          <dgm:bulletEnabled val="1"/>
        </dgm:presLayoutVars>
      </dgm:prSet>
      <dgm:spPr>
        <a:prstGeom prst="roundRect">
          <a:avLst>
            <a:gd name="adj" fmla="val 10000"/>
          </a:avLst>
        </a:prstGeom>
      </dgm:spPr>
    </dgm:pt>
    <dgm:pt modelId="{54580292-3287-4672-ADFA-83B9D3C9BA4D}" type="pres">
      <dgm:prSet presAssocID="{7A1DD889-D8C1-4A99-908B-FBA53AEBCFA6}" presName="childNode1tx" presStyleLbl="bgAcc1" presStyleIdx="0" presStyleCnt="4">
        <dgm:presLayoutVars>
          <dgm:bulletEnabled val="1"/>
        </dgm:presLayoutVars>
      </dgm:prSet>
      <dgm:spPr/>
    </dgm:pt>
    <dgm:pt modelId="{B97B2FA7-4F8F-4E41-AB09-205186B30829}" type="pres">
      <dgm:prSet presAssocID="{7A1DD889-D8C1-4A99-908B-FBA53AEBCFA6}" presName="parentNode1" presStyleLbl="node1" presStyleIdx="0" presStyleCnt="4" custLinFactNeighborX="22878" custLinFactNeighborY="11501">
        <dgm:presLayoutVars>
          <dgm:chMax val="1"/>
          <dgm:bulletEnabled val="1"/>
        </dgm:presLayoutVars>
      </dgm:prSet>
      <dgm:spPr>
        <a:prstGeom prst="roundRect">
          <a:avLst>
            <a:gd name="adj" fmla="val 10000"/>
          </a:avLst>
        </a:prstGeom>
      </dgm:spPr>
    </dgm:pt>
    <dgm:pt modelId="{E92D8766-D15F-4C4D-ABB5-D2FED16935E0}" type="pres">
      <dgm:prSet presAssocID="{7A1DD889-D8C1-4A99-908B-FBA53AEBCFA6}" presName="connSite1" presStyleCnt="0"/>
      <dgm:spPr/>
    </dgm:pt>
    <dgm:pt modelId="{B6F08A6E-E1C5-41A9-BD9A-87C473F7090B}" type="pres">
      <dgm:prSet presAssocID="{BDB958FA-27F9-4485-B8E3-D8BDD4083C8B}" presName="Name9" presStyleLbl="sibTrans2D1" presStyleIdx="0" presStyleCnt="3" custAng="21339252" custLinFactNeighborY="-2862"/>
      <dgm:spPr>
        <a:prstGeom prst="leftCircularArrow">
          <a:avLst>
            <a:gd name="adj1" fmla="val 3486"/>
            <a:gd name="adj2" fmla="val 432429"/>
            <a:gd name="adj3" fmla="val 2207940"/>
            <a:gd name="adj4" fmla="val 9024489"/>
            <a:gd name="adj5" fmla="val 4067"/>
          </a:avLst>
        </a:prstGeom>
      </dgm:spPr>
    </dgm:pt>
    <dgm:pt modelId="{34E6CA6A-6907-4FA2-9479-911BC723EA2B}" type="pres">
      <dgm:prSet presAssocID="{38456304-CF11-436D-A405-993F52F9F070}" presName="composite2" presStyleCnt="0"/>
      <dgm:spPr/>
    </dgm:pt>
    <dgm:pt modelId="{B6B9436A-7DDE-4203-A97D-36DB5FEA60D6}" type="pres">
      <dgm:prSet presAssocID="{38456304-CF11-436D-A405-993F52F9F070}" presName="dummyNode2" presStyleLbl="node1" presStyleIdx="0" presStyleCnt="4"/>
      <dgm:spPr/>
    </dgm:pt>
    <dgm:pt modelId="{18D5A226-0142-4B45-8070-BA72A51E2916}" type="pres">
      <dgm:prSet presAssocID="{38456304-CF11-436D-A405-993F52F9F070}" presName="childNode2" presStyleLbl="bgAcc1" presStyleIdx="1" presStyleCnt="4" custScaleX="136851" custLinFactNeighborX="3256">
        <dgm:presLayoutVars>
          <dgm:bulletEnabled val="1"/>
        </dgm:presLayoutVars>
      </dgm:prSet>
      <dgm:spPr>
        <a:prstGeom prst="roundRect">
          <a:avLst>
            <a:gd name="adj" fmla="val 10000"/>
          </a:avLst>
        </a:prstGeom>
      </dgm:spPr>
    </dgm:pt>
    <dgm:pt modelId="{A6C08CF2-7FC5-4E99-9F23-58D00B566891}" type="pres">
      <dgm:prSet presAssocID="{38456304-CF11-436D-A405-993F52F9F070}" presName="childNode2tx" presStyleLbl="bgAcc1" presStyleIdx="1" presStyleCnt="4">
        <dgm:presLayoutVars>
          <dgm:bulletEnabled val="1"/>
        </dgm:presLayoutVars>
      </dgm:prSet>
      <dgm:spPr/>
    </dgm:pt>
    <dgm:pt modelId="{853A563B-C8FB-4850-A665-A0F2DEA3FF08}" type="pres">
      <dgm:prSet presAssocID="{38456304-CF11-436D-A405-993F52F9F070}" presName="parentNode2" presStyleLbl="node1" presStyleIdx="1" presStyleCnt="4" custLinFactNeighborX="22878" custLinFactNeighborY="-4931">
        <dgm:presLayoutVars>
          <dgm:chMax val="0"/>
          <dgm:bulletEnabled val="1"/>
        </dgm:presLayoutVars>
      </dgm:prSet>
      <dgm:spPr>
        <a:prstGeom prst="roundRect">
          <a:avLst>
            <a:gd name="adj" fmla="val 10000"/>
          </a:avLst>
        </a:prstGeom>
      </dgm:spPr>
    </dgm:pt>
    <dgm:pt modelId="{9F7634B9-F405-45CB-B96F-37E04F350A7F}" type="pres">
      <dgm:prSet presAssocID="{38456304-CF11-436D-A405-993F52F9F070}" presName="connSite2" presStyleCnt="0"/>
      <dgm:spPr/>
    </dgm:pt>
    <dgm:pt modelId="{ACECB9AE-C8A5-4337-A464-45326632A9E7}" type="pres">
      <dgm:prSet presAssocID="{1BA0B08B-4E22-4721-A2FC-3A90D40F1FC4}" presName="Name18" presStyleLbl="sibTrans2D1" presStyleIdx="1" presStyleCnt="3"/>
      <dgm:spPr>
        <a:prstGeom prst="circularArrow">
          <a:avLst>
            <a:gd name="adj1" fmla="val 3135"/>
            <a:gd name="adj2" fmla="val 385652"/>
            <a:gd name="adj3" fmla="val 19438837"/>
            <a:gd name="adj4" fmla="val 12575511"/>
            <a:gd name="adj5" fmla="val 3658"/>
          </a:avLst>
        </a:prstGeom>
      </dgm:spPr>
    </dgm:pt>
    <dgm:pt modelId="{9D6C3FDF-2824-4E64-BEF2-DA9973B37FB1}" type="pres">
      <dgm:prSet presAssocID="{70DC09F9-486C-47D5-9690-6B82BA90A9C8}" presName="composite1" presStyleCnt="0"/>
      <dgm:spPr/>
    </dgm:pt>
    <dgm:pt modelId="{31C7E8FB-14AD-478B-8DA5-2EA98A4487CA}" type="pres">
      <dgm:prSet presAssocID="{70DC09F9-486C-47D5-9690-6B82BA90A9C8}" presName="dummyNode1" presStyleLbl="node1" presStyleIdx="1" presStyleCnt="4"/>
      <dgm:spPr/>
    </dgm:pt>
    <dgm:pt modelId="{C1A7B8B4-3A7A-49B4-8E1C-262243DB1CD0}" type="pres">
      <dgm:prSet presAssocID="{70DC09F9-486C-47D5-9690-6B82BA90A9C8}" presName="childNode1" presStyleLbl="bgAcc1" presStyleIdx="2" presStyleCnt="4">
        <dgm:presLayoutVars>
          <dgm:bulletEnabled val="1"/>
        </dgm:presLayoutVars>
      </dgm:prSet>
      <dgm:spPr>
        <a:prstGeom prst="roundRect">
          <a:avLst>
            <a:gd name="adj" fmla="val 10000"/>
          </a:avLst>
        </a:prstGeom>
      </dgm:spPr>
    </dgm:pt>
    <dgm:pt modelId="{39799B35-5161-48F1-BC93-E8439E27E068}" type="pres">
      <dgm:prSet presAssocID="{70DC09F9-486C-47D5-9690-6B82BA90A9C8}" presName="childNode1tx" presStyleLbl="bgAcc1" presStyleIdx="2" presStyleCnt="4">
        <dgm:presLayoutVars>
          <dgm:bulletEnabled val="1"/>
        </dgm:presLayoutVars>
      </dgm:prSet>
      <dgm:spPr/>
    </dgm:pt>
    <dgm:pt modelId="{0DFC86C2-8AE8-4D51-83C3-0FC5040C313C}" type="pres">
      <dgm:prSet presAssocID="{70DC09F9-486C-47D5-9690-6B82BA90A9C8}" presName="parentNode1" presStyleLbl="node1" presStyleIdx="2" presStyleCnt="4">
        <dgm:presLayoutVars>
          <dgm:chMax val="1"/>
          <dgm:bulletEnabled val="1"/>
        </dgm:presLayoutVars>
      </dgm:prSet>
      <dgm:spPr>
        <a:prstGeom prst="roundRect">
          <a:avLst>
            <a:gd name="adj" fmla="val 10000"/>
          </a:avLst>
        </a:prstGeom>
      </dgm:spPr>
    </dgm:pt>
    <dgm:pt modelId="{67BE0691-087A-47C6-AF75-9BF687365657}" type="pres">
      <dgm:prSet presAssocID="{70DC09F9-486C-47D5-9690-6B82BA90A9C8}" presName="connSite1" presStyleCnt="0"/>
      <dgm:spPr/>
    </dgm:pt>
    <dgm:pt modelId="{08D416AD-28CF-4105-86EA-F4CCB3EB4F9B}" type="pres">
      <dgm:prSet presAssocID="{92B0FA7E-5141-42D3-9018-555882DF006A}" presName="Name9" presStyleLbl="sibTrans2D1" presStyleIdx="2" presStyleCnt="3" custLinFactNeighborX="34963" custLinFactNeighborY="-55104"/>
      <dgm:spPr>
        <a:prstGeom prst="leftCircularArrow">
          <a:avLst>
            <a:gd name="adj1" fmla="val 3486"/>
            <a:gd name="adj2" fmla="val 432429"/>
            <a:gd name="adj3" fmla="val 2207940"/>
            <a:gd name="adj4" fmla="val 9024489"/>
            <a:gd name="adj5" fmla="val 4067"/>
          </a:avLst>
        </a:prstGeom>
      </dgm:spPr>
    </dgm:pt>
    <dgm:pt modelId="{BB5D14D2-98A9-4FA2-90BB-6D8D6EB58E0B}" type="pres">
      <dgm:prSet presAssocID="{FECC0724-9FE9-4940-855F-689097211A3C}" presName="composite2" presStyleCnt="0"/>
      <dgm:spPr/>
    </dgm:pt>
    <dgm:pt modelId="{E7200D3B-7C54-442A-BB3D-22E2564A7428}" type="pres">
      <dgm:prSet presAssocID="{FECC0724-9FE9-4940-855F-689097211A3C}" presName="dummyNode2" presStyleLbl="node1" presStyleIdx="2" presStyleCnt="4"/>
      <dgm:spPr/>
    </dgm:pt>
    <dgm:pt modelId="{2F17E48F-C19D-4892-898E-1D02CF674D9D}" type="pres">
      <dgm:prSet presAssocID="{FECC0724-9FE9-4940-855F-689097211A3C}" presName="childNode2" presStyleLbl="bgAcc1" presStyleIdx="3" presStyleCnt="4" custScaleX="81766" custLinFactNeighborX="-15107" custLinFactNeighborY="704">
        <dgm:presLayoutVars>
          <dgm:bulletEnabled val="1"/>
        </dgm:presLayoutVars>
      </dgm:prSet>
      <dgm:spPr>
        <a:prstGeom prst="roundRect">
          <a:avLst>
            <a:gd name="adj" fmla="val 10000"/>
          </a:avLst>
        </a:prstGeom>
      </dgm:spPr>
    </dgm:pt>
    <dgm:pt modelId="{CAAA1A3E-4336-4976-B3B4-3F7D856E42CF}" type="pres">
      <dgm:prSet presAssocID="{FECC0724-9FE9-4940-855F-689097211A3C}" presName="childNode2tx" presStyleLbl="bgAcc1" presStyleIdx="3" presStyleCnt="4">
        <dgm:presLayoutVars>
          <dgm:bulletEnabled val="1"/>
        </dgm:presLayoutVars>
      </dgm:prSet>
      <dgm:spPr/>
    </dgm:pt>
    <dgm:pt modelId="{1E2335AE-3DEE-432A-A394-6FCF10DAE348}" type="pres">
      <dgm:prSet presAssocID="{FECC0724-9FE9-4940-855F-689097211A3C}" presName="parentNode2" presStyleLbl="node1" presStyleIdx="3" presStyleCnt="4" custLinFactNeighborX="-16995" custLinFactNeighborY="1644">
        <dgm:presLayoutVars>
          <dgm:chMax val="0"/>
          <dgm:bulletEnabled val="1"/>
        </dgm:presLayoutVars>
      </dgm:prSet>
      <dgm:spPr>
        <a:prstGeom prst="roundRect">
          <a:avLst>
            <a:gd name="adj" fmla="val 10000"/>
          </a:avLst>
        </a:prstGeom>
      </dgm:spPr>
    </dgm:pt>
    <dgm:pt modelId="{7A465D05-AA9F-4716-9C52-50B91879EB8A}" type="pres">
      <dgm:prSet presAssocID="{FECC0724-9FE9-4940-855F-689097211A3C}" presName="connSite2" presStyleCnt="0"/>
      <dgm:spPr/>
    </dgm:pt>
  </dgm:ptLst>
  <dgm:cxnLst>
    <dgm:cxn modelId="{6F479502-AFF0-45A4-A754-66E6DB5D07E0}" type="presOf" srcId="{7A1DD889-D8C1-4A99-908B-FBA53AEBCFA6}" destId="{B97B2FA7-4F8F-4E41-AB09-205186B30829}" srcOrd="0" destOrd="0" presId="urn:microsoft.com/office/officeart/2005/8/layout/hProcess4"/>
    <dgm:cxn modelId="{71C51D0A-5757-4D14-9454-D2367E5717B5}" type="presOf" srcId="{38456304-CF11-436D-A405-993F52F9F070}" destId="{853A563B-C8FB-4850-A665-A0F2DEA3FF08}" srcOrd="0" destOrd="0" presId="urn:microsoft.com/office/officeart/2005/8/layout/hProcess4"/>
    <dgm:cxn modelId="{B830BB15-C4C7-43B1-A5B9-1682CFE1FD0D}" srcId="{38456304-CF11-436D-A405-993F52F9F070}" destId="{84129ABA-A7A1-429E-9DDA-AF364431D369}" srcOrd="0" destOrd="0" parTransId="{0703AC0A-CA1C-4FA6-8FFC-C305DF6ABCB4}" sibTransId="{2F5DB176-3842-4A3F-99FF-B903BFCE60C1}"/>
    <dgm:cxn modelId="{A4621E1A-7434-4B31-9E46-F3D367A7EAD2}" srcId="{38456304-CF11-436D-A405-993F52F9F070}" destId="{2ECEA6A0-BB34-441C-AD1F-329A96693C50}" srcOrd="2" destOrd="0" parTransId="{E39D727E-7CB0-4565-B948-7182D0337D86}" sibTransId="{90410D4A-28C6-4DC5-AFEC-192CF32C92A6}"/>
    <dgm:cxn modelId="{3568891A-DAA6-4E08-A355-63C3CFC8434E}" srcId="{70DC09F9-486C-47D5-9690-6B82BA90A9C8}" destId="{67B10B41-181E-4B67-AD4C-18AEE0E0F86A}" srcOrd="0" destOrd="0" parTransId="{D2B33626-1A2B-4F9A-BAF6-DFC64361719E}" sibTransId="{B35EA883-0256-4BBD-8A52-5F0F79690853}"/>
    <dgm:cxn modelId="{05DC991D-6185-4FE3-B51B-A8F2548567A5}" srcId="{7A1DD889-D8C1-4A99-908B-FBA53AEBCFA6}" destId="{3BFC23C1-28EF-45BA-A9B7-3870C6CF4646}" srcOrd="0" destOrd="0" parTransId="{DAA636F6-9291-4558-9941-8DD834D75F0A}" sibTransId="{660B245E-89BB-4F2D-8AE0-071867C0A22B}"/>
    <dgm:cxn modelId="{913E4E1E-61FB-490C-AC1A-BA4020078C37}" type="presOf" srcId="{51D35268-8DD2-4839-9209-6FE0220CDF2F}" destId="{84CDF09C-3B17-4ABA-BA0F-1F4433B60169}" srcOrd="0" destOrd="2" presId="urn:microsoft.com/office/officeart/2005/8/layout/hProcess4"/>
    <dgm:cxn modelId="{33BCB71E-9A5B-4CA9-95D5-AE2B21A2E09F}" type="presOf" srcId="{84129ABA-A7A1-429E-9DDA-AF364431D369}" destId="{18D5A226-0142-4B45-8070-BA72A51E2916}" srcOrd="0" destOrd="0" presId="urn:microsoft.com/office/officeart/2005/8/layout/hProcess4"/>
    <dgm:cxn modelId="{55989120-1995-4243-869B-27959D44E60A}" type="presOf" srcId="{FA87BEEB-61C3-4FB9-8680-31533ED3012E}" destId="{39799B35-5161-48F1-BC93-E8439E27E068}" srcOrd="1" destOrd="2" presId="urn:microsoft.com/office/officeart/2005/8/layout/hProcess4"/>
    <dgm:cxn modelId="{ACBE7624-A2BF-453B-90AA-D1DEC0D9D433}" type="presOf" srcId="{2389156D-B1A0-4E02-9624-EAE3E0281B50}" destId="{18D5A226-0142-4B45-8070-BA72A51E2916}" srcOrd="0" destOrd="1" presId="urn:microsoft.com/office/officeart/2005/8/layout/hProcess4"/>
    <dgm:cxn modelId="{AFAE4F29-43D1-4CCB-AB3E-8D1A9B29D937}" srcId="{38456304-CF11-436D-A405-993F52F9F070}" destId="{2389156D-B1A0-4E02-9624-EAE3E0281B50}" srcOrd="1" destOrd="0" parTransId="{C5AE6018-8BFB-4FAC-86A4-699C89681C8C}" sibTransId="{B91C8B8F-3427-4D80-80E5-2F6F1D2C800A}"/>
    <dgm:cxn modelId="{B38EAB39-C5E7-44A8-AE33-F58544C2DC50}" type="presOf" srcId="{2ECEA6A0-BB34-441C-AD1F-329A96693C50}" destId="{A6C08CF2-7FC5-4E99-9F23-58D00B566891}" srcOrd="1" destOrd="2" presId="urn:microsoft.com/office/officeart/2005/8/layout/hProcess4"/>
    <dgm:cxn modelId="{E933985D-3E6C-4BFD-B9AF-9FF6DE265CF7}" type="presOf" srcId="{51D35268-8DD2-4839-9209-6FE0220CDF2F}" destId="{54580292-3287-4672-ADFA-83B9D3C9BA4D}" srcOrd="1" destOrd="2" presId="urn:microsoft.com/office/officeart/2005/8/layout/hProcess4"/>
    <dgm:cxn modelId="{71EA8764-2F54-4B6A-9387-A092B5CA868F}" type="presOf" srcId="{67B10B41-181E-4B67-AD4C-18AEE0E0F86A}" destId="{C1A7B8B4-3A7A-49B4-8E1C-262243DB1CD0}" srcOrd="0" destOrd="0" presId="urn:microsoft.com/office/officeart/2005/8/layout/hProcess4"/>
    <dgm:cxn modelId="{3F8B7448-EAC4-4CCD-B7CA-32C8F8F9B16A}" type="presOf" srcId="{8654D855-0812-46EA-AF83-DF307AFF2FF5}" destId="{39799B35-5161-48F1-BC93-E8439E27E068}" srcOrd="1" destOrd="1" presId="urn:microsoft.com/office/officeart/2005/8/layout/hProcess4"/>
    <dgm:cxn modelId="{A1F8A749-0A5F-40F9-95FF-02A1903C1424}" type="presOf" srcId="{BDB958FA-27F9-4485-B8E3-D8BDD4083C8B}" destId="{B6F08A6E-E1C5-41A9-BD9A-87C473F7090B}" srcOrd="0" destOrd="0" presId="urn:microsoft.com/office/officeart/2005/8/layout/hProcess4"/>
    <dgm:cxn modelId="{94236A4D-BD56-4B5D-A210-B85D596E5725}" type="presOf" srcId="{3BFC23C1-28EF-45BA-A9B7-3870C6CF4646}" destId="{84CDF09C-3B17-4ABA-BA0F-1F4433B60169}" srcOrd="0" destOrd="0" presId="urn:microsoft.com/office/officeart/2005/8/layout/hProcess4"/>
    <dgm:cxn modelId="{D336626E-8149-48CE-BCB6-866B5DB3EBF0}" type="presOf" srcId="{FA87BEEB-61C3-4FB9-8680-31533ED3012E}" destId="{C1A7B8B4-3A7A-49B4-8E1C-262243DB1CD0}" srcOrd="0" destOrd="2" presId="urn:microsoft.com/office/officeart/2005/8/layout/hProcess4"/>
    <dgm:cxn modelId="{2865796E-47C7-4DE4-821E-D605D8BC6C04}" srcId="{A8969CFB-3CDF-4508-91F0-A2C3B0D3EE15}" destId="{70DC09F9-486C-47D5-9690-6B82BA90A9C8}" srcOrd="2" destOrd="0" parTransId="{BBC5730E-1258-4DA3-A66F-904A498FDA96}" sibTransId="{92B0FA7E-5141-42D3-9018-555882DF006A}"/>
    <dgm:cxn modelId="{7BECFA6E-F9EC-43EB-B031-975C348E2813}" type="presOf" srcId="{1BA0B08B-4E22-4721-A2FC-3A90D40F1FC4}" destId="{ACECB9AE-C8A5-4337-A464-45326632A9E7}" srcOrd="0" destOrd="0" presId="urn:microsoft.com/office/officeart/2005/8/layout/hProcess4"/>
    <dgm:cxn modelId="{BA9D4F4F-4893-442B-B35B-CA6A02A3078A}" type="presOf" srcId="{10A932F4-BF75-44AF-92DC-4FF1E4F005E9}" destId="{CAAA1A3E-4336-4976-B3B4-3F7D856E42CF}" srcOrd="1" destOrd="0" presId="urn:microsoft.com/office/officeart/2005/8/layout/hProcess4"/>
    <dgm:cxn modelId="{F64E4C54-1F77-4C52-B384-21B2C82CD92E}" type="presOf" srcId="{E187547F-EE3C-44EA-91E9-833BCF66989E}" destId="{84CDF09C-3B17-4ABA-BA0F-1F4433B60169}" srcOrd="0" destOrd="1" presId="urn:microsoft.com/office/officeart/2005/8/layout/hProcess4"/>
    <dgm:cxn modelId="{46FF4579-31DA-41FD-9E85-B793899FB08A}" srcId="{A8969CFB-3CDF-4508-91F0-A2C3B0D3EE15}" destId="{FECC0724-9FE9-4940-855F-689097211A3C}" srcOrd="3" destOrd="0" parTransId="{9D83E5A4-AC61-48D6-826D-8E3B2B25425E}" sibTransId="{AFC64941-0060-464B-9D93-8194C4867892}"/>
    <dgm:cxn modelId="{97D9A57B-02E5-4433-B7B4-1ABE716C8140}" type="presOf" srcId="{FECC0724-9FE9-4940-855F-689097211A3C}" destId="{1E2335AE-3DEE-432A-A394-6FCF10DAE348}" srcOrd="0" destOrd="0" presId="urn:microsoft.com/office/officeart/2005/8/layout/hProcess4"/>
    <dgm:cxn modelId="{984A6D82-CDA6-4880-8573-BCA0A01632AD}" srcId="{7A1DD889-D8C1-4A99-908B-FBA53AEBCFA6}" destId="{51D35268-8DD2-4839-9209-6FE0220CDF2F}" srcOrd="2" destOrd="0" parTransId="{2D3C2729-4DA6-4574-98F5-59F1BDCBAC28}" sibTransId="{6424F410-DA39-4408-8E78-5679DA3D15F2}"/>
    <dgm:cxn modelId="{A733DD89-E79C-4119-ACC9-0D38D29484B0}" type="presOf" srcId="{2389156D-B1A0-4E02-9624-EAE3E0281B50}" destId="{A6C08CF2-7FC5-4E99-9F23-58D00B566891}" srcOrd="1" destOrd="1" presId="urn:microsoft.com/office/officeart/2005/8/layout/hProcess4"/>
    <dgm:cxn modelId="{CA9290AC-3969-49AA-9DC2-81F714D05E3B}" type="presOf" srcId="{A8969CFB-3CDF-4508-91F0-A2C3B0D3EE15}" destId="{FFD12A1E-53BF-40CC-9236-D32612F5E231}" srcOrd="0" destOrd="0" presId="urn:microsoft.com/office/officeart/2005/8/layout/hProcess4"/>
    <dgm:cxn modelId="{0F76B4AF-9A8D-4CE4-B999-DCA75DC1681B}" type="presOf" srcId="{67B10B41-181E-4B67-AD4C-18AEE0E0F86A}" destId="{39799B35-5161-48F1-BC93-E8439E27E068}" srcOrd="1" destOrd="0" presId="urn:microsoft.com/office/officeart/2005/8/layout/hProcess4"/>
    <dgm:cxn modelId="{60BA5CB7-D1A3-4D98-9162-0A0B665D62C7}" srcId="{A8969CFB-3CDF-4508-91F0-A2C3B0D3EE15}" destId="{38456304-CF11-436D-A405-993F52F9F070}" srcOrd="1" destOrd="0" parTransId="{27388343-AD1A-4CA4-8EF6-6063648DCFF9}" sibTransId="{1BA0B08B-4E22-4721-A2FC-3A90D40F1FC4}"/>
    <dgm:cxn modelId="{0BCA1BC0-C1E6-4205-B183-6B111A74F005}" type="presOf" srcId="{E187547F-EE3C-44EA-91E9-833BCF66989E}" destId="{54580292-3287-4672-ADFA-83B9D3C9BA4D}" srcOrd="1" destOrd="1" presId="urn:microsoft.com/office/officeart/2005/8/layout/hProcess4"/>
    <dgm:cxn modelId="{A480BCC5-3D6C-4C9D-822A-2648EFEF3205}" type="presOf" srcId="{92B0FA7E-5141-42D3-9018-555882DF006A}" destId="{08D416AD-28CF-4105-86EA-F4CCB3EB4F9B}" srcOrd="0" destOrd="0" presId="urn:microsoft.com/office/officeart/2005/8/layout/hProcess4"/>
    <dgm:cxn modelId="{6EB991C7-CF53-4949-89BD-76909DEAE662}" srcId="{70DC09F9-486C-47D5-9690-6B82BA90A9C8}" destId="{8654D855-0812-46EA-AF83-DF307AFF2FF5}" srcOrd="1" destOrd="0" parTransId="{73370441-46E0-4A20-A445-E58D4D7573AB}" sibTransId="{13C2D0FF-0628-4BA1-B2A6-9769EDB885F2}"/>
    <dgm:cxn modelId="{5D08CEC8-8FC8-4B86-AAB1-F00FD57144E0}" type="presOf" srcId="{70DC09F9-486C-47D5-9690-6B82BA90A9C8}" destId="{0DFC86C2-8AE8-4D51-83C3-0FC5040C313C}" srcOrd="0" destOrd="0" presId="urn:microsoft.com/office/officeart/2005/8/layout/hProcess4"/>
    <dgm:cxn modelId="{3C55CEC8-C259-4ADC-8E0B-541AB28E1706}" srcId="{70DC09F9-486C-47D5-9690-6B82BA90A9C8}" destId="{FA87BEEB-61C3-4FB9-8680-31533ED3012E}" srcOrd="2" destOrd="0" parTransId="{51B5C0A5-EE34-4D8F-926D-47F5EE5FC038}" sibTransId="{4B74756A-4441-4221-8FE7-0DCD4FF2910E}"/>
    <dgm:cxn modelId="{0EFF98CA-C2BB-4C73-8202-F6C7E6968BC9}" type="presOf" srcId="{2ECEA6A0-BB34-441C-AD1F-329A96693C50}" destId="{18D5A226-0142-4B45-8070-BA72A51E2916}" srcOrd="0" destOrd="2" presId="urn:microsoft.com/office/officeart/2005/8/layout/hProcess4"/>
    <dgm:cxn modelId="{5C77DACF-9997-43CD-A5CA-3BB23C8E46E0}" type="presOf" srcId="{8654D855-0812-46EA-AF83-DF307AFF2FF5}" destId="{C1A7B8B4-3A7A-49B4-8E1C-262243DB1CD0}" srcOrd="0" destOrd="1" presId="urn:microsoft.com/office/officeart/2005/8/layout/hProcess4"/>
    <dgm:cxn modelId="{A282E5D0-9A70-4FD2-B927-1AE8AD706B46}" type="presOf" srcId="{3BFC23C1-28EF-45BA-A9B7-3870C6CF4646}" destId="{54580292-3287-4672-ADFA-83B9D3C9BA4D}" srcOrd="1" destOrd="0" presId="urn:microsoft.com/office/officeart/2005/8/layout/hProcess4"/>
    <dgm:cxn modelId="{BCF190D1-516C-4F01-8ACE-28174BF9FFC0}" type="presOf" srcId="{10A932F4-BF75-44AF-92DC-4FF1E4F005E9}" destId="{2F17E48F-C19D-4892-898E-1D02CF674D9D}" srcOrd="0" destOrd="0" presId="urn:microsoft.com/office/officeart/2005/8/layout/hProcess4"/>
    <dgm:cxn modelId="{74A503EC-B6FF-4228-8610-3086F01DA388}" srcId="{A8969CFB-3CDF-4508-91F0-A2C3B0D3EE15}" destId="{7A1DD889-D8C1-4A99-908B-FBA53AEBCFA6}" srcOrd="0" destOrd="0" parTransId="{B79B1631-F0EF-4085-A3D9-193C07F2BCA3}" sibTransId="{BDB958FA-27F9-4485-B8E3-D8BDD4083C8B}"/>
    <dgm:cxn modelId="{3D7C0CEC-63EB-4413-B4D6-DB42F924AF8A}" type="presOf" srcId="{84129ABA-A7A1-429E-9DDA-AF364431D369}" destId="{A6C08CF2-7FC5-4E99-9F23-58D00B566891}" srcOrd="1" destOrd="0" presId="urn:microsoft.com/office/officeart/2005/8/layout/hProcess4"/>
    <dgm:cxn modelId="{FF6E09F6-087E-4D02-93BA-4B78F5A07D1E}" srcId="{FECC0724-9FE9-4940-855F-689097211A3C}" destId="{10A932F4-BF75-44AF-92DC-4FF1E4F005E9}" srcOrd="0" destOrd="0" parTransId="{8234A751-F607-4167-90A8-0FA5FCE67ED3}" sibTransId="{634EA327-DDFD-442D-9258-6B9980C83EB9}"/>
    <dgm:cxn modelId="{6ACB6EFA-F15C-4E59-B7A2-AEBF980A2BA0}" srcId="{7A1DD889-D8C1-4A99-908B-FBA53AEBCFA6}" destId="{E187547F-EE3C-44EA-91E9-833BCF66989E}" srcOrd="1" destOrd="0" parTransId="{827B654F-550F-4948-A825-D7668CD356B1}" sibTransId="{6A0597D1-2DC8-4CBC-9E1D-D45BF4C5AA8B}"/>
    <dgm:cxn modelId="{B2D73359-6E7F-4847-BD81-7FCD6BA82DA1}" type="presParOf" srcId="{FFD12A1E-53BF-40CC-9236-D32612F5E231}" destId="{33739266-9BC9-4368-AFB9-6AE4C9A36423}" srcOrd="0" destOrd="0" presId="urn:microsoft.com/office/officeart/2005/8/layout/hProcess4"/>
    <dgm:cxn modelId="{216F30EB-D8FE-40A8-AF13-B48588A588D9}" type="presParOf" srcId="{FFD12A1E-53BF-40CC-9236-D32612F5E231}" destId="{8E5297BB-1C26-4384-AB91-3C4FFDF05644}" srcOrd="1" destOrd="0" presId="urn:microsoft.com/office/officeart/2005/8/layout/hProcess4"/>
    <dgm:cxn modelId="{B6F7FAA1-5460-4FE2-AC47-02345D5E85A5}" type="presParOf" srcId="{FFD12A1E-53BF-40CC-9236-D32612F5E231}" destId="{15FEDA33-481D-4B25-916E-8A125215D41F}" srcOrd="2" destOrd="0" presId="urn:microsoft.com/office/officeart/2005/8/layout/hProcess4"/>
    <dgm:cxn modelId="{A1912511-73E5-4FD9-BDDC-981AAB48B77D}" type="presParOf" srcId="{15FEDA33-481D-4B25-916E-8A125215D41F}" destId="{94832AB0-8E69-4B6F-88B1-7DD6E3CBEDFD}" srcOrd="0" destOrd="0" presId="urn:microsoft.com/office/officeart/2005/8/layout/hProcess4"/>
    <dgm:cxn modelId="{7CB0EB72-3B5A-408A-A5BE-8408CB7A35AB}" type="presParOf" srcId="{94832AB0-8E69-4B6F-88B1-7DD6E3CBEDFD}" destId="{F34A98A2-B6F8-47E1-972F-BA77AC252325}" srcOrd="0" destOrd="0" presId="urn:microsoft.com/office/officeart/2005/8/layout/hProcess4"/>
    <dgm:cxn modelId="{9C32B7B3-96C4-42BF-B3DF-0507EBFFEB37}" type="presParOf" srcId="{94832AB0-8E69-4B6F-88B1-7DD6E3CBEDFD}" destId="{84CDF09C-3B17-4ABA-BA0F-1F4433B60169}" srcOrd="1" destOrd="0" presId="urn:microsoft.com/office/officeart/2005/8/layout/hProcess4"/>
    <dgm:cxn modelId="{9DE9DF22-8549-494C-A8CF-AE4DBF22C71F}" type="presParOf" srcId="{94832AB0-8E69-4B6F-88B1-7DD6E3CBEDFD}" destId="{54580292-3287-4672-ADFA-83B9D3C9BA4D}" srcOrd="2" destOrd="0" presId="urn:microsoft.com/office/officeart/2005/8/layout/hProcess4"/>
    <dgm:cxn modelId="{04584D64-BE07-48C4-85D3-A491EE955DBD}" type="presParOf" srcId="{94832AB0-8E69-4B6F-88B1-7DD6E3CBEDFD}" destId="{B97B2FA7-4F8F-4E41-AB09-205186B30829}" srcOrd="3" destOrd="0" presId="urn:microsoft.com/office/officeart/2005/8/layout/hProcess4"/>
    <dgm:cxn modelId="{762459F9-F681-4FDD-9DEF-10BC27DA1ADA}" type="presParOf" srcId="{94832AB0-8E69-4B6F-88B1-7DD6E3CBEDFD}" destId="{E92D8766-D15F-4C4D-ABB5-D2FED16935E0}" srcOrd="4" destOrd="0" presId="urn:microsoft.com/office/officeart/2005/8/layout/hProcess4"/>
    <dgm:cxn modelId="{E0EFF312-3E50-47A9-8D0C-720BB8674CB1}" type="presParOf" srcId="{15FEDA33-481D-4B25-916E-8A125215D41F}" destId="{B6F08A6E-E1C5-41A9-BD9A-87C473F7090B}" srcOrd="1" destOrd="0" presId="urn:microsoft.com/office/officeart/2005/8/layout/hProcess4"/>
    <dgm:cxn modelId="{BF366529-A057-4FEF-9E2D-B5CA0FE72866}" type="presParOf" srcId="{15FEDA33-481D-4B25-916E-8A125215D41F}" destId="{34E6CA6A-6907-4FA2-9479-911BC723EA2B}" srcOrd="2" destOrd="0" presId="urn:microsoft.com/office/officeart/2005/8/layout/hProcess4"/>
    <dgm:cxn modelId="{864BB4E6-0DEB-40FC-9E5A-E80AA092AA3F}" type="presParOf" srcId="{34E6CA6A-6907-4FA2-9479-911BC723EA2B}" destId="{B6B9436A-7DDE-4203-A97D-36DB5FEA60D6}" srcOrd="0" destOrd="0" presId="urn:microsoft.com/office/officeart/2005/8/layout/hProcess4"/>
    <dgm:cxn modelId="{A988ABBD-B44D-476B-98F1-D75E2D48A993}" type="presParOf" srcId="{34E6CA6A-6907-4FA2-9479-911BC723EA2B}" destId="{18D5A226-0142-4B45-8070-BA72A51E2916}" srcOrd="1" destOrd="0" presId="urn:microsoft.com/office/officeart/2005/8/layout/hProcess4"/>
    <dgm:cxn modelId="{FA2D6E20-CCCD-4245-BFB0-D2ED3A3CCDED}" type="presParOf" srcId="{34E6CA6A-6907-4FA2-9479-911BC723EA2B}" destId="{A6C08CF2-7FC5-4E99-9F23-58D00B566891}" srcOrd="2" destOrd="0" presId="urn:microsoft.com/office/officeart/2005/8/layout/hProcess4"/>
    <dgm:cxn modelId="{E3EA2721-51D5-42A3-8F1F-D3DB5ACD098F}" type="presParOf" srcId="{34E6CA6A-6907-4FA2-9479-911BC723EA2B}" destId="{853A563B-C8FB-4850-A665-A0F2DEA3FF08}" srcOrd="3" destOrd="0" presId="urn:microsoft.com/office/officeart/2005/8/layout/hProcess4"/>
    <dgm:cxn modelId="{DEBF316E-BFA6-484E-AE28-3C6AAE2F2D36}" type="presParOf" srcId="{34E6CA6A-6907-4FA2-9479-911BC723EA2B}" destId="{9F7634B9-F405-45CB-B96F-37E04F350A7F}" srcOrd="4" destOrd="0" presId="urn:microsoft.com/office/officeart/2005/8/layout/hProcess4"/>
    <dgm:cxn modelId="{6DD4AB61-E694-40C0-840F-459DE05D12DA}" type="presParOf" srcId="{15FEDA33-481D-4B25-916E-8A125215D41F}" destId="{ACECB9AE-C8A5-4337-A464-45326632A9E7}" srcOrd="3" destOrd="0" presId="urn:microsoft.com/office/officeart/2005/8/layout/hProcess4"/>
    <dgm:cxn modelId="{2D6FF40E-5A00-4975-98B9-6403E38CC97F}" type="presParOf" srcId="{15FEDA33-481D-4B25-916E-8A125215D41F}" destId="{9D6C3FDF-2824-4E64-BEF2-DA9973B37FB1}" srcOrd="4" destOrd="0" presId="urn:microsoft.com/office/officeart/2005/8/layout/hProcess4"/>
    <dgm:cxn modelId="{0DB454EA-A237-4C29-8A5C-CAE75359C21B}" type="presParOf" srcId="{9D6C3FDF-2824-4E64-BEF2-DA9973B37FB1}" destId="{31C7E8FB-14AD-478B-8DA5-2EA98A4487CA}" srcOrd="0" destOrd="0" presId="urn:microsoft.com/office/officeart/2005/8/layout/hProcess4"/>
    <dgm:cxn modelId="{BE178E70-9DBA-448D-827A-CAEE4BB14A0A}" type="presParOf" srcId="{9D6C3FDF-2824-4E64-BEF2-DA9973B37FB1}" destId="{C1A7B8B4-3A7A-49B4-8E1C-262243DB1CD0}" srcOrd="1" destOrd="0" presId="urn:microsoft.com/office/officeart/2005/8/layout/hProcess4"/>
    <dgm:cxn modelId="{E1F7390F-25A2-476F-AB18-4F065688C333}" type="presParOf" srcId="{9D6C3FDF-2824-4E64-BEF2-DA9973B37FB1}" destId="{39799B35-5161-48F1-BC93-E8439E27E068}" srcOrd="2" destOrd="0" presId="urn:microsoft.com/office/officeart/2005/8/layout/hProcess4"/>
    <dgm:cxn modelId="{6DC392A2-DB5E-4358-A7C3-3CF233548BFD}" type="presParOf" srcId="{9D6C3FDF-2824-4E64-BEF2-DA9973B37FB1}" destId="{0DFC86C2-8AE8-4D51-83C3-0FC5040C313C}" srcOrd="3" destOrd="0" presId="urn:microsoft.com/office/officeart/2005/8/layout/hProcess4"/>
    <dgm:cxn modelId="{D277AB15-759D-4530-ADA1-F839165EC496}" type="presParOf" srcId="{9D6C3FDF-2824-4E64-BEF2-DA9973B37FB1}" destId="{67BE0691-087A-47C6-AF75-9BF687365657}" srcOrd="4" destOrd="0" presId="urn:microsoft.com/office/officeart/2005/8/layout/hProcess4"/>
    <dgm:cxn modelId="{ACA77370-837C-4F74-80B8-9107F1690BE1}" type="presParOf" srcId="{15FEDA33-481D-4B25-916E-8A125215D41F}" destId="{08D416AD-28CF-4105-86EA-F4CCB3EB4F9B}" srcOrd="5" destOrd="0" presId="urn:microsoft.com/office/officeart/2005/8/layout/hProcess4"/>
    <dgm:cxn modelId="{F529068B-90DB-47BE-A500-ABAD7E63B04C}" type="presParOf" srcId="{15FEDA33-481D-4B25-916E-8A125215D41F}" destId="{BB5D14D2-98A9-4FA2-90BB-6D8D6EB58E0B}" srcOrd="6" destOrd="0" presId="urn:microsoft.com/office/officeart/2005/8/layout/hProcess4"/>
    <dgm:cxn modelId="{DEB3867E-29BC-400E-A950-963166804305}" type="presParOf" srcId="{BB5D14D2-98A9-4FA2-90BB-6D8D6EB58E0B}" destId="{E7200D3B-7C54-442A-BB3D-22E2564A7428}" srcOrd="0" destOrd="0" presId="urn:microsoft.com/office/officeart/2005/8/layout/hProcess4"/>
    <dgm:cxn modelId="{B73480E5-07C6-47B6-90F6-0BFC6804B6A2}" type="presParOf" srcId="{BB5D14D2-98A9-4FA2-90BB-6D8D6EB58E0B}" destId="{2F17E48F-C19D-4892-898E-1D02CF674D9D}" srcOrd="1" destOrd="0" presId="urn:microsoft.com/office/officeart/2005/8/layout/hProcess4"/>
    <dgm:cxn modelId="{D6FB94D5-1D16-4CD4-A71D-0A507D9DBFF3}" type="presParOf" srcId="{BB5D14D2-98A9-4FA2-90BB-6D8D6EB58E0B}" destId="{CAAA1A3E-4336-4976-B3B4-3F7D856E42CF}" srcOrd="2" destOrd="0" presId="urn:microsoft.com/office/officeart/2005/8/layout/hProcess4"/>
    <dgm:cxn modelId="{4083EEF2-A511-4774-8B74-8DB038F96454}" type="presParOf" srcId="{BB5D14D2-98A9-4FA2-90BB-6D8D6EB58E0B}" destId="{1E2335AE-3DEE-432A-A394-6FCF10DAE348}" srcOrd="3" destOrd="0" presId="urn:microsoft.com/office/officeart/2005/8/layout/hProcess4"/>
    <dgm:cxn modelId="{6B12E485-F7A1-417D-8BE4-1EC5DED0E9A0}" type="presParOf" srcId="{BB5D14D2-98A9-4FA2-90BB-6D8D6EB58E0B}" destId="{7A465D05-AA9F-4716-9C52-50B91879EB8A}" srcOrd="4" destOrd="0" presId="urn:microsoft.com/office/officeart/2005/8/layout/hProcess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F07D1C-CCA1-4B00-AD64-A4A5438EA63B}">
      <dsp:nvSpPr>
        <dsp:cNvPr id="0" name=""/>
        <dsp:cNvSpPr/>
      </dsp:nvSpPr>
      <dsp:spPr>
        <a:xfrm>
          <a:off x="0" y="268572"/>
          <a:ext cx="4821781" cy="1035258"/>
        </a:xfrm>
        <a:prstGeom prst="rightArrow">
          <a:avLst>
            <a:gd name="adj1" fmla="val 50000"/>
            <a:gd name="adj2" fmla="val 5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64347" numCol="1" spcCol="1270" anchor="ctr" anchorCtr="0">
          <a:noAutofit/>
        </a:bodyPr>
        <a:lstStyle/>
        <a:p>
          <a:pPr marL="0" lvl="0" indent="0" algn="l" defTabSz="488950">
            <a:lnSpc>
              <a:spcPct val="90000"/>
            </a:lnSpc>
            <a:spcBef>
              <a:spcPct val="0"/>
            </a:spcBef>
            <a:spcAft>
              <a:spcPct val="35000"/>
            </a:spcAft>
            <a:buNone/>
          </a:pPr>
          <a:r>
            <a:rPr lang="en-US" sz="1100" kern="1200">
              <a:latin typeface="Calibri"/>
              <a:ea typeface="+mn-ea"/>
              <a:cs typeface="+mn-cs"/>
            </a:rPr>
            <a:t>EXPERIENCE |AXP</a:t>
          </a:r>
        </a:p>
      </dsp:txBody>
      <dsp:txXfrm>
        <a:off x="0" y="527387"/>
        <a:ext cx="4562967" cy="517629"/>
      </dsp:txXfrm>
    </dsp:sp>
    <dsp:sp modelId="{D2626139-E311-4BBB-A0CB-481F0DE24D35}">
      <dsp:nvSpPr>
        <dsp:cNvPr id="0" name=""/>
        <dsp:cNvSpPr/>
      </dsp:nvSpPr>
      <dsp:spPr>
        <a:xfrm>
          <a:off x="0" y="1069671"/>
          <a:ext cx="4190738" cy="474027"/>
        </a:xfrm>
        <a:prstGeom prst="rect">
          <a:avLst/>
        </a:prstGeom>
        <a:solidFill>
          <a:schemeClr val="lt1">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alibri"/>
              <a:ea typeface="+mn-ea"/>
              <a:cs typeface="+mn-cs"/>
            </a:rPr>
            <a:t>"You can earn AXP experience once you have successfully graduated from high school (or equivalent)" -NCARB	      Refer to NCARB Guidelines</a:t>
          </a:r>
        </a:p>
      </dsp:txBody>
      <dsp:txXfrm>
        <a:off x="0" y="1069671"/>
        <a:ext cx="4190738" cy="474027"/>
      </dsp:txXfrm>
    </dsp:sp>
    <dsp:sp modelId="{DB3C7B84-43C5-480E-8776-C40B306EC854}">
      <dsp:nvSpPr>
        <dsp:cNvPr id="0" name=""/>
        <dsp:cNvSpPr/>
      </dsp:nvSpPr>
      <dsp:spPr>
        <a:xfrm>
          <a:off x="0" y="1572669"/>
          <a:ext cx="2891833" cy="1035258"/>
        </a:xfrm>
        <a:prstGeom prst="rightArrow">
          <a:avLst>
            <a:gd name="adj1" fmla="val 50000"/>
            <a:gd name="adj2" fmla="val 50000"/>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64347" numCol="1" spcCol="1270" anchor="ctr" anchorCtr="0">
          <a:noAutofit/>
        </a:bodyPr>
        <a:lstStyle/>
        <a:p>
          <a:pPr marL="0" lvl="0" indent="0" algn="l" defTabSz="488950">
            <a:lnSpc>
              <a:spcPct val="90000"/>
            </a:lnSpc>
            <a:spcBef>
              <a:spcPct val="0"/>
            </a:spcBef>
            <a:spcAft>
              <a:spcPct val="35000"/>
            </a:spcAft>
            <a:buNone/>
          </a:pPr>
          <a:r>
            <a:rPr lang="en-US" sz="1100" kern="1200">
              <a:latin typeface="Calibri"/>
              <a:ea typeface="+mn-ea"/>
              <a:cs typeface="+mn-cs"/>
            </a:rPr>
            <a:t>EDUCATION | NAAB</a:t>
          </a:r>
        </a:p>
      </dsp:txBody>
      <dsp:txXfrm>
        <a:off x="0" y="1831484"/>
        <a:ext cx="2633019" cy="517629"/>
      </dsp:txXfrm>
    </dsp:sp>
    <dsp:sp modelId="{BBFD9CD1-87FE-4D23-9025-7A05A0E72352}">
      <dsp:nvSpPr>
        <dsp:cNvPr id="0" name=""/>
        <dsp:cNvSpPr/>
      </dsp:nvSpPr>
      <dsp:spPr>
        <a:xfrm>
          <a:off x="0" y="2356891"/>
          <a:ext cx="2340039" cy="1086403"/>
        </a:xfrm>
        <a:prstGeom prst="rect">
          <a:avLst/>
        </a:prstGeom>
        <a:solidFill>
          <a:schemeClr val="lt1">
            <a:hueOff val="0"/>
            <a:satOff val="0"/>
            <a:lumOff val="0"/>
            <a:alphaOff val="0"/>
          </a:schemeClr>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alibri"/>
              <a:ea typeface="+mn-ea"/>
              <a:cs typeface="+mn-cs"/>
            </a:rPr>
            <a:t>NAAB Accredited Degree</a:t>
          </a:r>
        </a:p>
        <a:p>
          <a:pPr marL="0" lvl="0" indent="0" algn="l" defTabSz="444500">
            <a:lnSpc>
              <a:spcPct val="90000"/>
            </a:lnSpc>
            <a:spcBef>
              <a:spcPct val="0"/>
            </a:spcBef>
            <a:spcAft>
              <a:spcPct val="35000"/>
            </a:spcAft>
            <a:buNone/>
          </a:pPr>
          <a:endParaRPr lang="en-US" sz="1000" kern="1200">
            <a:latin typeface="Calibri"/>
            <a:ea typeface="+mn-ea"/>
            <a:cs typeface="+mn-cs"/>
          </a:endParaRPr>
        </a:p>
        <a:p>
          <a:pPr marL="0" lvl="0" indent="0" algn="l" defTabSz="444500">
            <a:lnSpc>
              <a:spcPct val="90000"/>
            </a:lnSpc>
            <a:spcBef>
              <a:spcPct val="0"/>
            </a:spcBef>
            <a:spcAft>
              <a:spcPct val="35000"/>
            </a:spcAft>
            <a:buNone/>
          </a:pPr>
          <a:r>
            <a:rPr lang="en-US" sz="1000" kern="1200">
              <a:latin typeface="Calibri"/>
              <a:ea typeface="+mn-ea"/>
              <a:cs typeface="+mn-cs"/>
            </a:rPr>
            <a:t>Qualifying Minnesota programs:</a:t>
          </a:r>
        </a:p>
        <a:p>
          <a:pPr marL="0" lvl="0" indent="0" algn="l" defTabSz="444500">
            <a:lnSpc>
              <a:spcPct val="90000"/>
            </a:lnSpc>
            <a:spcBef>
              <a:spcPct val="0"/>
            </a:spcBef>
            <a:spcAft>
              <a:spcPct val="35000"/>
            </a:spcAft>
            <a:buNone/>
          </a:pPr>
          <a:r>
            <a:rPr lang="en-US" sz="1000" kern="1200">
              <a:latin typeface="Calibri"/>
              <a:ea typeface="+mn-ea"/>
              <a:cs typeface="+mn-cs"/>
            </a:rPr>
            <a:t>- UMN-Twin Cities Master of Architecture</a:t>
          </a:r>
        </a:p>
      </dsp:txBody>
      <dsp:txXfrm>
        <a:off x="0" y="2356891"/>
        <a:ext cx="2340039" cy="1086403"/>
      </dsp:txXfrm>
    </dsp:sp>
    <dsp:sp modelId="{CA8120DB-B1C2-46A0-9A02-084D80D6BE5F}">
      <dsp:nvSpPr>
        <dsp:cNvPr id="0" name=""/>
        <dsp:cNvSpPr/>
      </dsp:nvSpPr>
      <dsp:spPr>
        <a:xfrm>
          <a:off x="4277078" y="819147"/>
          <a:ext cx="4487629" cy="1035258"/>
        </a:xfrm>
        <a:prstGeom prst="rightArrow">
          <a:avLst>
            <a:gd name="adj1" fmla="val 50000"/>
            <a:gd name="adj2" fmla="val 50000"/>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64347" numCol="1" spcCol="1270" anchor="ctr" anchorCtr="0">
          <a:noAutofit/>
        </a:bodyPr>
        <a:lstStyle/>
        <a:p>
          <a:pPr marL="0" lvl="0" indent="0" algn="l" defTabSz="488950">
            <a:lnSpc>
              <a:spcPct val="90000"/>
            </a:lnSpc>
            <a:spcBef>
              <a:spcPct val="0"/>
            </a:spcBef>
            <a:spcAft>
              <a:spcPct val="35000"/>
            </a:spcAft>
            <a:buNone/>
          </a:pPr>
          <a:r>
            <a:rPr lang="en-US" sz="1100" kern="1200">
              <a:latin typeface="Calibri"/>
              <a:ea typeface="+mn-ea"/>
              <a:cs typeface="+mn-cs"/>
            </a:rPr>
            <a:t>EXAMINATION | AREs</a:t>
          </a:r>
        </a:p>
      </dsp:txBody>
      <dsp:txXfrm>
        <a:off x="4277078" y="1077962"/>
        <a:ext cx="4228815" cy="517629"/>
      </dsp:txXfrm>
    </dsp:sp>
    <dsp:sp modelId="{C9A301FE-C4AA-4DFB-83EB-0DB684602A27}">
      <dsp:nvSpPr>
        <dsp:cNvPr id="0" name=""/>
        <dsp:cNvSpPr/>
      </dsp:nvSpPr>
      <dsp:spPr>
        <a:xfrm>
          <a:off x="4277078" y="1616145"/>
          <a:ext cx="1315678" cy="1900901"/>
        </a:xfrm>
        <a:prstGeom prst="rect">
          <a:avLst/>
        </a:prstGeom>
        <a:solidFill>
          <a:schemeClr val="lt1">
            <a:hueOff val="0"/>
            <a:satOff val="0"/>
            <a:lumOff val="0"/>
            <a:alphaOff val="0"/>
          </a:schemeClr>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alibri"/>
              <a:ea typeface="+mn-ea"/>
              <a:cs typeface="+mn-cs"/>
            </a:rPr>
            <a:t>Eligible upon Graduation from an NAAB Accredited program</a:t>
          </a:r>
        </a:p>
        <a:p>
          <a:pPr marL="0" lvl="0" indent="0" algn="l" defTabSz="444500">
            <a:lnSpc>
              <a:spcPct val="90000"/>
            </a:lnSpc>
            <a:spcBef>
              <a:spcPct val="0"/>
            </a:spcBef>
            <a:spcAft>
              <a:spcPct val="35000"/>
            </a:spcAft>
            <a:buNone/>
          </a:pPr>
          <a:endParaRPr lang="en-US" sz="1000" kern="1200">
            <a:latin typeface="Calibri"/>
            <a:ea typeface="+mn-ea"/>
            <a:cs typeface="+mn-cs"/>
          </a:endParaRPr>
        </a:p>
        <a:p>
          <a:pPr marL="0" lvl="0" indent="0" algn="l" defTabSz="444500">
            <a:lnSpc>
              <a:spcPct val="90000"/>
            </a:lnSpc>
            <a:spcBef>
              <a:spcPct val="0"/>
            </a:spcBef>
            <a:spcAft>
              <a:spcPct val="35000"/>
            </a:spcAft>
            <a:buNone/>
          </a:pPr>
          <a:r>
            <a:rPr lang="en-US" sz="1000" kern="1200">
              <a:latin typeface="Calibri"/>
              <a:ea typeface="+mn-ea"/>
              <a:cs typeface="+mn-cs"/>
            </a:rPr>
            <a:t>Apply through State Board for approval to sit for the exams</a:t>
          </a:r>
        </a:p>
      </dsp:txBody>
      <dsp:txXfrm>
        <a:off x="4277078" y="1616145"/>
        <a:ext cx="1315678" cy="1900901"/>
      </dsp:txXfrm>
    </dsp:sp>
    <dsp:sp modelId="{C977E8D5-AB8E-4CE9-9C6B-6EA7B6919592}">
      <dsp:nvSpPr>
        <dsp:cNvPr id="0" name=""/>
        <dsp:cNvSpPr/>
      </dsp:nvSpPr>
      <dsp:spPr>
        <a:xfrm>
          <a:off x="5593326" y="1164366"/>
          <a:ext cx="3171381" cy="1035258"/>
        </a:xfrm>
        <a:prstGeom prst="rightArrow">
          <a:avLst>
            <a:gd name="adj1" fmla="val 50000"/>
            <a:gd name="adj2" fmla="val 50000"/>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64347" numCol="1" spcCol="1270" anchor="ctr" anchorCtr="0">
          <a:noAutofit/>
        </a:bodyPr>
        <a:lstStyle/>
        <a:p>
          <a:pPr marL="0" lvl="0" indent="0" algn="l" defTabSz="488950">
            <a:lnSpc>
              <a:spcPct val="90000"/>
            </a:lnSpc>
            <a:spcBef>
              <a:spcPct val="0"/>
            </a:spcBef>
            <a:spcAft>
              <a:spcPct val="35000"/>
            </a:spcAft>
            <a:buNone/>
          </a:pPr>
          <a:r>
            <a:rPr lang="en-US" sz="1100" kern="1200">
              <a:latin typeface="Calibri"/>
              <a:ea typeface="+mn-ea"/>
              <a:cs typeface="+mn-cs"/>
            </a:rPr>
            <a:t>Complete MN Licensure</a:t>
          </a:r>
        </a:p>
      </dsp:txBody>
      <dsp:txXfrm>
        <a:off x="5593326" y="1423181"/>
        <a:ext cx="2912567" cy="517629"/>
      </dsp:txXfrm>
    </dsp:sp>
    <dsp:sp modelId="{AA63A5DB-52ED-4DA9-998D-B06F2BF928FF}">
      <dsp:nvSpPr>
        <dsp:cNvPr id="0" name=""/>
        <dsp:cNvSpPr/>
      </dsp:nvSpPr>
      <dsp:spPr>
        <a:xfrm>
          <a:off x="5593326" y="1961364"/>
          <a:ext cx="1315678" cy="1900901"/>
        </a:xfrm>
        <a:prstGeom prst="rect">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latin typeface="Calibri"/>
              <a:ea typeface="+mn-ea"/>
              <a:cs typeface="+mn-cs"/>
            </a:rPr>
            <a:t>Complete all Experience, Education &amp; Examination requirements</a:t>
          </a:r>
        </a:p>
        <a:p>
          <a:pPr marL="0" lvl="0" indent="0" algn="l" defTabSz="444500">
            <a:lnSpc>
              <a:spcPct val="90000"/>
            </a:lnSpc>
            <a:spcBef>
              <a:spcPct val="0"/>
            </a:spcBef>
            <a:spcAft>
              <a:spcPct val="35000"/>
            </a:spcAft>
            <a:buNone/>
          </a:pPr>
          <a:r>
            <a:rPr lang="en-US" sz="1000" kern="1200">
              <a:latin typeface="Calibri"/>
              <a:ea typeface="+mn-ea"/>
              <a:cs typeface="+mn-cs"/>
            </a:rPr>
            <a:t>Request NCARB's final transmit of your record to the State.</a:t>
          </a:r>
          <a:br>
            <a:rPr lang="en-US" sz="1000" kern="1200">
              <a:latin typeface="Calibri"/>
              <a:ea typeface="+mn-ea"/>
              <a:cs typeface="+mn-cs"/>
            </a:rPr>
          </a:br>
          <a:br>
            <a:rPr lang="en-US" sz="1000" kern="1200">
              <a:latin typeface="Calibri"/>
              <a:ea typeface="+mn-ea"/>
              <a:cs typeface="+mn-cs"/>
            </a:rPr>
          </a:br>
          <a:r>
            <a:rPr lang="en-US" sz="1000" kern="1200">
              <a:latin typeface="Calibri"/>
              <a:ea typeface="+mn-ea"/>
              <a:cs typeface="+mn-cs"/>
            </a:rPr>
            <a:t>State Board Review</a:t>
          </a:r>
        </a:p>
        <a:p>
          <a:pPr marL="0" lvl="0" indent="0" algn="l" defTabSz="444500">
            <a:lnSpc>
              <a:spcPct val="90000"/>
            </a:lnSpc>
            <a:spcBef>
              <a:spcPct val="0"/>
            </a:spcBef>
            <a:spcAft>
              <a:spcPct val="35000"/>
            </a:spcAft>
            <a:buNone/>
          </a:pPr>
          <a:r>
            <a:rPr lang="en-US" sz="1000" kern="1200">
              <a:latin typeface="Calibri"/>
              <a:ea typeface="+mn-ea"/>
              <a:cs typeface="+mn-cs"/>
            </a:rPr>
            <a:t>Licensure Fee</a:t>
          </a:r>
        </a:p>
      </dsp:txBody>
      <dsp:txXfrm>
        <a:off x="5593326" y="1961364"/>
        <a:ext cx="1315678" cy="1900901"/>
      </dsp:txXfrm>
    </dsp:sp>
    <dsp:sp modelId="{A524D7EA-DC06-4EAB-BF39-69620EDD1CD5}">
      <dsp:nvSpPr>
        <dsp:cNvPr id="0" name=""/>
        <dsp:cNvSpPr/>
      </dsp:nvSpPr>
      <dsp:spPr>
        <a:xfrm>
          <a:off x="6908862" y="1509586"/>
          <a:ext cx="1855845" cy="1035258"/>
        </a:xfrm>
        <a:prstGeom prst="rightArrow">
          <a:avLst>
            <a:gd name="adj1" fmla="val 50000"/>
            <a:gd name="adj2" fmla="val 5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254000" bIns="164347" numCol="1" spcCol="1270" anchor="ctr" anchorCtr="0">
          <a:noAutofit/>
        </a:bodyPr>
        <a:lstStyle/>
        <a:p>
          <a:pPr marL="0" lvl="0" indent="0" algn="l" defTabSz="488950">
            <a:lnSpc>
              <a:spcPct val="90000"/>
            </a:lnSpc>
            <a:spcBef>
              <a:spcPct val="0"/>
            </a:spcBef>
            <a:spcAft>
              <a:spcPct val="35000"/>
            </a:spcAft>
            <a:buNone/>
          </a:pPr>
          <a:r>
            <a:rPr lang="en-US" sz="1100" kern="1200">
              <a:latin typeface="Calibri"/>
              <a:ea typeface="+mn-ea"/>
              <a:cs typeface="+mn-cs"/>
            </a:rPr>
            <a:t>NCARB Certificate (Optional)</a:t>
          </a:r>
        </a:p>
      </dsp:txBody>
      <dsp:txXfrm>
        <a:off x="6908862" y="1768401"/>
        <a:ext cx="1597031" cy="517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DF09C-3B17-4ABA-BA0F-1F4433B60169}">
      <dsp:nvSpPr>
        <dsp:cNvPr id="0" name=""/>
        <dsp:cNvSpPr/>
      </dsp:nvSpPr>
      <dsp:spPr>
        <a:xfrm>
          <a:off x="5328" y="1409196"/>
          <a:ext cx="1421672" cy="1172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When you feel you're ready to begin testing...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Send $75.00 fee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Notarized</a:t>
          </a:r>
        </a:p>
      </dsp:txBody>
      <dsp:txXfrm>
        <a:off x="32312" y="1436180"/>
        <a:ext cx="1367704" cy="867347"/>
      </dsp:txXfrm>
    </dsp:sp>
    <dsp:sp modelId="{B6F08A6E-E1C5-41A9-BD9A-87C473F7090B}">
      <dsp:nvSpPr>
        <dsp:cNvPr id="0" name=""/>
        <dsp:cNvSpPr/>
      </dsp:nvSpPr>
      <dsp:spPr>
        <a:xfrm>
          <a:off x="794011" y="1651618"/>
          <a:ext cx="1622280" cy="1622280"/>
        </a:xfrm>
        <a:prstGeom prst="leftCircularArrow">
          <a:avLst>
            <a:gd name="adj1" fmla="val 3486"/>
            <a:gd name="adj2" fmla="val 432429"/>
            <a:gd name="adj3" fmla="val 2207940"/>
            <a:gd name="adj4" fmla="val 9024489"/>
            <a:gd name="adj5" fmla="val 406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7B2FA7-4F8F-4E41-AB09-205186B30829}">
      <dsp:nvSpPr>
        <dsp:cNvPr id="0" name=""/>
        <dsp:cNvSpPr/>
      </dsp:nvSpPr>
      <dsp:spPr>
        <a:xfrm>
          <a:off x="321255" y="2330511"/>
          <a:ext cx="1263709" cy="502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Open Record with State</a:t>
          </a:r>
        </a:p>
      </dsp:txBody>
      <dsp:txXfrm>
        <a:off x="335974" y="2345230"/>
        <a:ext cx="1234271" cy="473097"/>
      </dsp:txXfrm>
    </dsp:sp>
    <dsp:sp modelId="{18D5A226-0142-4B45-8070-BA72A51E2916}">
      <dsp:nvSpPr>
        <dsp:cNvPr id="0" name=""/>
        <dsp:cNvSpPr/>
      </dsp:nvSpPr>
      <dsp:spPr>
        <a:xfrm>
          <a:off x="1854385" y="1409196"/>
          <a:ext cx="1421672" cy="1172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From the My NCARB Record page submit a request to have NCARB send a verification of your Record to the State.</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Transcripts documenting NAAB Degree required to be upload on My NCARB prior to receiving Early Eligibility</a:t>
          </a:r>
        </a:p>
      </dsp:txBody>
      <dsp:txXfrm>
        <a:off x="1881369" y="1687447"/>
        <a:ext cx="1367704" cy="867347"/>
      </dsp:txXfrm>
    </dsp:sp>
    <dsp:sp modelId="{ACECB9AE-C8A5-4337-A464-45326632A9E7}">
      <dsp:nvSpPr>
        <dsp:cNvPr id="0" name=""/>
        <dsp:cNvSpPr/>
      </dsp:nvSpPr>
      <dsp:spPr>
        <a:xfrm>
          <a:off x="2631220" y="671100"/>
          <a:ext cx="1803938" cy="1803938"/>
        </a:xfrm>
        <a:prstGeom prst="circularArrow">
          <a:avLst>
            <a:gd name="adj1" fmla="val 3135"/>
            <a:gd name="adj2" fmla="val 385652"/>
            <a:gd name="adj3" fmla="val 19438837"/>
            <a:gd name="adj4" fmla="val 12575511"/>
            <a:gd name="adj5" fmla="val 365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53A563B-C8FB-4850-A665-A0F2DEA3FF08}">
      <dsp:nvSpPr>
        <dsp:cNvPr id="0" name=""/>
        <dsp:cNvSpPr/>
      </dsp:nvSpPr>
      <dsp:spPr>
        <a:xfrm>
          <a:off x="2170312" y="1157928"/>
          <a:ext cx="1263709" cy="502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Notify NCARB </a:t>
          </a:r>
        </a:p>
      </dsp:txBody>
      <dsp:txXfrm>
        <a:off x="2185031" y="1172647"/>
        <a:ext cx="1234271" cy="473097"/>
      </dsp:txXfrm>
    </dsp:sp>
    <dsp:sp modelId="{C1A7B8B4-3A7A-49B4-8E1C-262243DB1CD0}">
      <dsp:nvSpPr>
        <dsp:cNvPr id="0" name=""/>
        <dsp:cNvSpPr/>
      </dsp:nvSpPr>
      <dsp:spPr>
        <a:xfrm>
          <a:off x="3703441" y="1409196"/>
          <a:ext cx="1421672" cy="1172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a:ea typeface="+mn-ea"/>
            <a:cs typeface="+mn-cs"/>
          </a:endParaRP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From the State</a:t>
          </a:r>
        </a:p>
      </dsp:txBody>
      <dsp:txXfrm>
        <a:off x="3730425" y="1436180"/>
        <a:ext cx="1367704" cy="867347"/>
      </dsp:txXfrm>
    </dsp:sp>
    <dsp:sp modelId="{08D416AD-28CF-4105-86EA-F4CCB3EB4F9B}">
      <dsp:nvSpPr>
        <dsp:cNvPr id="0" name=""/>
        <dsp:cNvSpPr/>
      </dsp:nvSpPr>
      <dsp:spPr>
        <a:xfrm>
          <a:off x="4492124" y="1651618"/>
          <a:ext cx="1622280" cy="1622280"/>
        </a:xfrm>
        <a:prstGeom prst="leftCircularArrow">
          <a:avLst>
            <a:gd name="adj1" fmla="val 3486"/>
            <a:gd name="adj2" fmla="val 432429"/>
            <a:gd name="adj3" fmla="val 2207940"/>
            <a:gd name="adj4" fmla="val 9024489"/>
            <a:gd name="adj5" fmla="val 406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DFC86C2-8AE8-4D51-83C3-0FC5040C313C}">
      <dsp:nvSpPr>
        <dsp:cNvPr id="0" name=""/>
        <dsp:cNvSpPr/>
      </dsp:nvSpPr>
      <dsp:spPr>
        <a:xfrm>
          <a:off x="4019369" y="2330511"/>
          <a:ext cx="1263709" cy="502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Receive Approval to Test</a:t>
          </a:r>
        </a:p>
      </dsp:txBody>
      <dsp:txXfrm>
        <a:off x="4034088" y="2345230"/>
        <a:ext cx="1234271" cy="473097"/>
      </dsp:txXfrm>
    </dsp:sp>
    <dsp:sp modelId="{2F17E48F-C19D-4892-898E-1D02CF674D9D}">
      <dsp:nvSpPr>
        <dsp:cNvPr id="0" name=""/>
        <dsp:cNvSpPr/>
      </dsp:nvSpPr>
      <dsp:spPr>
        <a:xfrm>
          <a:off x="5552498" y="1409196"/>
          <a:ext cx="1421672" cy="1172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Schedule your exams.</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Continue studying and preparing</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Continue fulfilling Hours requirements (if not yet complete).</a:t>
          </a:r>
        </a:p>
      </dsp:txBody>
      <dsp:txXfrm>
        <a:off x="5579482" y="1687447"/>
        <a:ext cx="1367704" cy="867347"/>
      </dsp:txXfrm>
    </dsp:sp>
    <dsp:sp modelId="{F9851D40-53CC-4DBC-AA63-5282A63F3AC3}">
      <dsp:nvSpPr>
        <dsp:cNvPr id="0" name=""/>
        <dsp:cNvSpPr/>
      </dsp:nvSpPr>
      <dsp:spPr>
        <a:xfrm>
          <a:off x="6329333" y="671100"/>
          <a:ext cx="1803938" cy="1803938"/>
        </a:xfrm>
        <a:prstGeom prst="circularArrow">
          <a:avLst>
            <a:gd name="adj1" fmla="val 3135"/>
            <a:gd name="adj2" fmla="val 385652"/>
            <a:gd name="adj3" fmla="val 19438837"/>
            <a:gd name="adj4" fmla="val 12575511"/>
            <a:gd name="adj5" fmla="val 365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E2335AE-3DEE-432A-A394-6FCF10DAE348}">
      <dsp:nvSpPr>
        <dsp:cNvPr id="0" name=""/>
        <dsp:cNvSpPr/>
      </dsp:nvSpPr>
      <dsp:spPr>
        <a:xfrm>
          <a:off x="5868425" y="1157928"/>
          <a:ext cx="1263709" cy="502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Execute Testing Plan/ Complete AXP</a:t>
          </a:r>
        </a:p>
      </dsp:txBody>
      <dsp:txXfrm>
        <a:off x="5883144" y="1172647"/>
        <a:ext cx="1234271" cy="473097"/>
      </dsp:txXfrm>
    </dsp:sp>
    <dsp:sp modelId="{EF9E2509-0743-4404-88BD-63A0E5273A4E}">
      <dsp:nvSpPr>
        <dsp:cNvPr id="0" name=""/>
        <dsp:cNvSpPr/>
      </dsp:nvSpPr>
      <dsp:spPr>
        <a:xfrm>
          <a:off x="7401554" y="1409196"/>
          <a:ext cx="1421672" cy="117258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Finish all of the required hours for AXP.</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Successfully pass each exam section.</a:t>
          </a:r>
        </a:p>
        <a:p>
          <a:pPr marL="57150" lvl="1" indent="-57150" algn="l" defTabSz="311150">
            <a:lnSpc>
              <a:spcPct val="90000"/>
            </a:lnSpc>
            <a:spcBef>
              <a:spcPct val="0"/>
            </a:spcBef>
            <a:spcAft>
              <a:spcPct val="15000"/>
            </a:spcAft>
            <a:buChar char="•"/>
          </a:pPr>
          <a:r>
            <a:rPr lang="en-US" sz="700" kern="1200">
              <a:solidFill>
                <a:sysClr val="windowText" lastClr="000000">
                  <a:hueOff val="0"/>
                  <a:satOff val="0"/>
                  <a:lumOff val="0"/>
                  <a:alphaOff val="0"/>
                </a:sysClr>
              </a:solidFill>
              <a:latin typeface="Calibri"/>
              <a:ea typeface="+mn-ea"/>
              <a:cs typeface="+mn-cs"/>
            </a:rPr>
            <a:t>Request NCARB's final transmit of your record to the State.</a:t>
          </a:r>
        </a:p>
      </dsp:txBody>
      <dsp:txXfrm>
        <a:off x="7428538" y="1436180"/>
        <a:ext cx="1367704" cy="867347"/>
      </dsp:txXfrm>
    </dsp:sp>
    <dsp:sp modelId="{49E980FF-88CD-4C11-821A-0EABC8C2765F}">
      <dsp:nvSpPr>
        <dsp:cNvPr id="0" name=""/>
        <dsp:cNvSpPr/>
      </dsp:nvSpPr>
      <dsp:spPr>
        <a:xfrm>
          <a:off x="7717482" y="2330511"/>
          <a:ext cx="1263709" cy="5025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Complete Licensure</a:t>
          </a:r>
        </a:p>
      </dsp:txBody>
      <dsp:txXfrm>
        <a:off x="7732201" y="2345230"/>
        <a:ext cx="1234271" cy="4730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DF09C-3B17-4ABA-BA0F-1F4433B60169}">
      <dsp:nvSpPr>
        <dsp:cNvPr id="0" name=""/>
        <dsp:cNvSpPr/>
      </dsp:nvSpPr>
      <dsp:spPr>
        <a:xfrm>
          <a:off x="194420" y="1328956"/>
          <a:ext cx="2164873" cy="1352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311150">
            <a:lnSpc>
              <a:spcPct val="90000"/>
            </a:lnSpc>
            <a:spcBef>
              <a:spcPct val="0"/>
            </a:spcBef>
            <a:spcAft>
              <a:spcPct val="15000"/>
            </a:spcAft>
            <a:buChar char="•"/>
          </a:pPr>
          <a:endParaRPr lang="en-US" sz="7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State board reviews that your Education, Examination and Experience requirements have all been satisfied (no additional documentation needed)</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If ARE is completed but not AXP the Board will notify you of the necessary final steps</a:t>
          </a:r>
        </a:p>
      </dsp:txBody>
      <dsp:txXfrm>
        <a:off x="225536" y="1360072"/>
        <a:ext cx="2102641" cy="1000131"/>
      </dsp:txXfrm>
    </dsp:sp>
    <dsp:sp modelId="{B6F08A6E-E1C5-41A9-BD9A-87C473F7090B}">
      <dsp:nvSpPr>
        <dsp:cNvPr id="0" name=""/>
        <dsp:cNvSpPr/>
      </dsp:nvSpPr>
      <dsp:spPr>
        <a:xfrm rot="21339252">
          <a:off x="1482015" y="1486138"/>
          <a:ext cx="1990601" cy="1990601"/>
        </a:xfrm>
        <a:prstGeom prst="leftCircularArrow">
          <a:avLst>
            <a:gd name="adj1" fmla="val 3486"/>
            <a:gd name="adj2" fmla="val 432429"/>
            <a:gd name="adj3" fmla="val 2207940"/>
            <a:gd name="adj4" fmla="val 9024489"/>
            <a:gd name="adj5" fmla="val 406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97B2FA7-4F8F-4E41-AB09-205186B30829}">
      <dsp:nvSpPr>
        <dsp:cNvPr id="0" name=""/>
        <dsp:cNvSpPr/>
      </dsp:nvSpPr>
      <dsp:spPr>
        <a:xfrm>
          <a:off x="964356" y="2448446"/>
          <a:ext cx="1457176" cy="5794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State Confirmation Requirements are Complete</a:t>
          </a:r>
        </a:p>
      </dsp:txBody>
      <dsp:txXfrm>
        <a:off x="981328" y="2465418"/>
        <a:ext cx="1423232" cy="545526"/>
      </dsp:txXfrm>
    </dsp:sp>
    <dsp:sp modelId="{18D5A226-0142-4B45-8070-BA72A51E2916}">
      <dsp:nvSpPr>
        <dsp:cNvPr id="0" name=""/>
        <dsp:cNvSpPr/>
      </dsp:nvSpPr>
      <dsp:spPr>
        <a:xfrm>
          <a:off x="2533006" y="1319438"/>
          <a:ext cx="2243430" cy="1352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Complete the "Application for Licensure-Architect" form</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Mail application and Fee</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State Board conducts final review and recommendation during Board Meeting (schedule available online, no need to be present)</a:t>
          </a:r>
        </a:p>
      </dsp:txBody>
      <dsp:txXfrm>
        <a:off x="2564122" y="1640289"/>
        <a:ext cx="2181198" cy="1000131"/>
      </dsp:txXfrm>
    </dsp:sp>
    <dsp:sp modelId="{ACECB9AE-C8A5-4337-A464-45326632A9E7}">
      <dsp:nvSpPr>
        <dsp:cNvPr id="0" name=""/>
        <dsp:cNvSpPr/>
      </dsp:nvSpPr>
      <dsp:spPr>
        <a:xfrm>
          <a:off x="4018505" y="515936"/>
          <a:ext cx="1835226" cy="1835226"/>
        </a:xfrm>
        <a:prstGeom prst="circularArrow">
          <a:avLst>
            <a:gd name="adj1" fmla="val 3135"/>
            <a:gd name="adj2" fmla="val 385652"/>
            <a:gd name="adj3" fmla="val 19438837"/>
            <a:gd name="adj4" fmla="val 12575511"/>
            <a:gd name="adj5" fmla="val 365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53A563B-C8FB-4850-A665-A0F2DEA3FF08}">
      <dsp:nvSpPr>
        <dsp:cNvPr id="0" name=""/>
        <dsp:cNvSpPr/>
      </dsp:nvSpPr>
      <dsp:spPr>
        <a:xfrm>
          <a:off x="3479350" y="1001129"/>
          <a:ext cx="1457176" cy="5794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Final Application and Fee with State</a:t>
          </a:r>
        </a:p>
      </dsp:txBody>
      <dsp:txXfrm>
        <a:off x="3496322" y="1018101"/>
        <a:ext cx="1423232" cy="545526"/>
      </dsp:txXfrm>
    </dsp:sp>
    <dsp:sp modelId="{C1A7B8B4-3A7A-49B4-8E1C-262243DB1CD0}">
      <dsp:nvSpPr>
        <dsp:cNvPr id="0" name=""/>
        <dsp:cNvSpPr/>
      </dsp:nvSpPr>
      <dsp:spPr>
        <a:xfrm>
          <a:off x="5033902" y="1319438"/>
          <a:ext cx="1639323" cy="1352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endParaRPr lang="en-US" sz="900" kern="1200">
            <a:solidFill>
              <a:sysClr val="windowText" lastClr="000000">
                <a:hueOff val="0"/>
                <a:satOff val="0"/>
                <a:lumOff val="0"/>
                <a:alphaOff val="0"/>
              </a:sysClr>
            </a:solidFill>
            <a:latin typeface="Calibri"/>
            <a:ea typeface="+mn-ea"/>
            <a:cs typeface="+mn-cs"/>
          </a:endParaRP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You may not practice or represent yourself as a Minnesota licensed Architect until you are issued your actual license number by the Board</a:t>
          </a:r>
        </a:p>
      </dsp:txBody>
      <dsp:txXfrm>
        <a:off x="5065018" y="1350554"/>
        <a:ext cx="1577091" cy="1000131"/>
      </dsp:txXfrm>
    </dsp:sp>
    <dsp:sp modelId="{08D416AD-28CF-4105-86EA-F4CCB3EB4F9B}">
      <dsp:nvSpPr>
        <dsp:cNvPr id="0" name=""/>
        <dsp:cNvSpPr/>
      </dsp:nvSpPr>
      <dsp:spPr>
        <a:xfrm>
          <a:off x="6519102" y="942201"/>
          <a:ext cx="1586165" cy="1586165"/>
        </a:xfrm>
        <a:prstGeom prst="leftCircularArrow">
          <a:avLst>
            <a:gd name="adj1" fmla="val 3486"/>
            <a:gd name="adj2" fmla="val 432429"/>
            <a:gd name="adj3" fmla="val 2207940"/>
            <a:gd name="adj4" fmla="val 9024489"/>
            <a:gd name="adj5" fmla="val 4067"/>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DFC86C2-8AE8-4D51-83C3-0FC5040C313C}">
      <dsp:nvSpPr>
        <dsp:cNvPr id="0" name=""/>
        <dsp:cNvSpPr/>
      </dsp:nvSpPr>
      <dsp:spPr>
        <a:xfrm>
          <a:off x="5398196" y="2381801"/>
          <a:ext cx="1457176" cy="5794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Receive official License Number!</a:t>
          </a:r>
        </a:p>
      </dsp:txBody>
      <dsp:txXfrm>
        <a:off x="5415168" y="2398773"/>
        <a:ext cx="1423232" cy="545526"/>
      </dsp:txXfrm>
    </dsp:sp>
    <dsp:sp modelId="{2F17E48F-C19D-4892-898E-1D02CF674D9D}">
      <dsp:nvSpPr>
        <dsp:cNvPr id="0" name=""/>
        <dsp:cNvSpPr/>
      </dsp:nvSpPr>
      <dsp:spPr>
        <a:xfrm>
          <a:off x="7068020" y="1328956"/>
          <a:ext cx="1340408" cy="135209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Calibri"/>
              <a:ea typeface="+mn-ea"/>
              <a:cs typeface="+mn-cs"/>
            </a:rPr>
            <a:t>If desired, you can now apply for your NCARB Certificate</a:t>
          </a:r>
        </a:p>
      </dsp:txBody>
      <dsp:txXfrm>
        <a:off x="7099136" y="1649808"/>
        <a:ext cx="1278176" cy="1000131"/>
      </dsp:txXfrm>
    </dsp:sp>
    <dsp:sp modelId="{1E2335AE-3DEE-432A-A394-6FCF10DAE348}">
      <dsp:nvSpPr>
        <dsp:cNvPr id="0" name=""/>
        <dsp:cNvSpPr/>
      </dsp:nvSpPr>
      <dsp:spPr>
        <a:xfrm>
          <a:off x="7282862" y="1039229"/>
          <a:ext cx="1457176" cy="5794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NCARB Certificate</a:t>
          </a:r>
        </a:p>
      </dsp:txBody>
      <dsp:txXfrm>
        <a:off x="7299834" y="1056201"/>
        <a:ext cx="1423232" cy="54552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2014-09-24T00:00:00</PublishDate>
  <Abstract>This document is an attempt to outline and clarify the steps necessary to move from being an intern to an Architect.  With all the information that exists out there on the web coupled with potentially conflicting advice from those who’ve taken the exams it is often difficult to find your own path.    Because everyone’s experience is different there is no black and white path to follow, but the intent is to give the most comprehensive list of steps an Intern will need to take to reach licensure in the state of Minnesota.</Abstract>
  <CompanyAddress>International Market Square</CompanyAddress>
  <CompanyPhone>(612) 338.6763</CompanyPhone>
  <CompanyFax>Christiansen@aia-mn.org</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CC7E8-5EF1-4D67-9A13-625E671F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PATH to LICENSURE                                    In the State of Minnesota…</vt:lpstr>
    </vt:vector>
  </TitlesOfParts>
  <Company>AIA Minnesota</Company>
  <LinksUpToDate>false</LinksUpToDate>
  <CharactersWithSpaces>9968</CharactersWithSpaces>
  <SharedDoc>false</SharedDoc>
  <HLinks>
    <vt:vector size="198" baseType="variant">
      <vt:variant>
        <vt:i4>1769517</vt:i4>
      </vt:variant>
      <vt:variant>
        <vt:i4>144</vt:i4>
      </vt:variant>
      <vt:variant>
        <vt:i4>0</vt:i4>
      </vt:variant>
      <vt:variant>
        <vt:i4>5</vt:i4>
      </vt:variant>
      <vt:variant>
        <vt:lpwstr>http://www.ncarb.org/en/ARE/~/media/Files/PDF/Guidelines/ARE_Guidelines.ashx</vt:lpwstr>
      </vt:variant>
      <vt:variant>
        <vt:lpwstr/>
      </vt:variant>
      <vt:variant>
        <vt:i4>1769517</vt:i4>
      </vt:variant>
      <vt:variant>
        <vt:i4>141</vt:i4>
      </vt:variant>
      <vt:variant>
        <vt:i4>0</vt:i4>
      </vt:variant>
      <vt:variant>
        <vt:i4>5</vt:i4>
      </vt:variant>
      <vt:variant>
        <vt:lpwstr>http://www.ncarb.org/en/ARE/~/media/Files/PDF/Guidelines/ARE_Guidelines.ashx</vt:lpwstr>
      </vt:variant>
      <vt:variant>
        <vt:lpwstr/>
      </vt:variant>
      <vt:variant>
        <vt:i4>5111837</vt:i4>
      </vt:variant>
      <vt:variant>
        <vt:i4>138</vt:i4>
      </vt:variant>
      <vt:variant>
        <vt:i4>0</vt:i4>
      </vt:variant>
      <vt:variant>
        <vt:i4>5</vt:i4>
      </vt:variant>
      <vt:variant>
        <vt:lpwstr>http://www.ncarb.org/</vt:lpwstr>
      </vt:variant>
      <vt:variant>
        <vt:lpwstr/>
      </vt:variant>
      <vt:variant>
        <vt:i4>917589</vt:i4>
      </vt:variant>
      <vt:variant>
        <vt:i4>135</vt:i4>
      </vt:variant>
      <vt:variant>
        <vt:i4>0</vt:i4>
      </vt:variant>
      <vt:variant>
        <vt:i4>5</vt:i4>
      </vt:variant>
      <vt:variant>
        <vt:lpwstr>http://www.aelslagid.state.mn.us/</vt:lpwstr>
      </vt:variant>
      <vt:variant>
        <vt:lpwstr/>
      </vt:variant>
      <vt:variant>
        <vt:i4>1769473</vt:i4>
      </vt:variant>
      <vt:variant>
        <vt:i4>132</vt:i4>
      </vt:variant>
      <vt:variant>
        <vt:i4>0</vt:i4>
      </vt:variant>
      <vt:variant>
        <vt:i4>5</vt:i4>
      </vt:variant>
      <vt:variant>
        <vt:lpwstr>http://www.aia.org/ep_home_getlicensed</vt:lpwstr>
      </vt:variant>
      <vt:variant>
        <vt:lpwstr/>
      </vt:variant>
      <vt:variant>
        <vt:i4>7536666</vt:i4>
      </vt:variant>
      <vt:variant>
        <vt:i4>129</vt:i4>
      </vt:variant>
      <vt:variant>
        <vt:i4>0</vt:i4>
      </vt:variant>
      <vt:variant>
        <vt:i4>5</vt:i4>
      </vt:variant>
      <vt:variant>
        <vt:lpwstr>http://www.aia-mn.org/int_committees/IDP.cfm</vt:lpwstr>
      </vt:variant>
      <vt:variant>
        <vt:lpwstr/>
      </vt:variant>
      <vt:variant>
        <vt:i4>2424880</vt:i4>
      </vt:variant>
      <vt:variant>
        <vt:i4>126</vt:i4>
      </vt:variant>
      <vt:variant>
        <vt:i4>0</vt:i4>
      </vt:variant>
      <vt:variant>
        <vt:i4>5</vt:i4>
      </vt:variant>
      <vt:variant>
        <vt:lpwstr>http://www.prometric.com/NCARB/default.htm</vt:lpwstr>
      </vt:variant>
      <vt:variant>
        <vt:lpwstr/>
      </vt:variant>
      <vt:variant>
        <vt:i4>4587603</vt:i4>
      </vt:variant>
      <vt:variant>
        <vt:i4>123</vt:i4>
      </vt:variant>
      <vt:variant>
        <vt:i4>0</vt:i4>
      </vt:variant>
      <vt:variant>
        <vt:i4>5</vt:i4>
      </vt:variant>
      <vt:variant>
        <vt:lpwstr>http://www.areforum.org/</vt:lpwstr>
      </vt:variant>
      <vt:variant>
        <vt:lpwstr/>
      </vt:variant>
      <vt:variant>
        <vt:i4>4522080</vt:i4>
      </vt:variant>
      <vt:variant>
        <vt:i4>120</vt:i4>
      </vt:variant>
      <vt:variant>
        <vt:i4>0</vt:i4>
      </vt:variant>
      <vt:variant>
        <vt:i4>5</vt:i4>
      </vt:variant>
      <vt:variant>
        <vt:lpwstr>http://www.aia.org/are_studyresources</vt:lpwstr>
      </vt:variant>
      <vt:variant>
        <vt:lpwstr/>
      </vt:variant>
      <vt:variant>
        <vt:i4>3014689</vt:i4>
      </vt:variant>
      <vt:variant>
        <vt:i4>117</vt:i4>
      </vt:variant>
      <vt:variant>
        <vt:i4>0</vt:i4>
      </vt:variant>
      <vt:variant>
        <vt:i4>5</vt:i4>
      </vt:variant>
      <vt:variant>
        <vt:lpwstr>http://www.aia-mn.org/int_continuing-ed/exam.cfm</vt:lpwstr>
      </vt:variant>
      <vt:variant>
        <vt:lpwstr>4</vt:lpwstr>
      </vt:variant>
      <vt:variant>
        <vt:i4>7536666</vt:i4>
      </vt:variant>
      <vt:variant>
        <vt:i4>114</vt:i4>
      </vt:variant>
      <vt:variant>
        <vt:i4>0</vt:i4>
      </vt:variant>
      <vt:variant>
        <vt:i4>5</vt:i4>
      </vt:variant>
      <vt:variant>
        <vt:lpwstr>http://www.aia-mn.org/int_committees/IDP.cfm</vt:lpwstr>
      </vt:variant>
      <vt:variant>
        <vt:lpwstr/>
      </vt:variant>
      <vt:variant>
        <vt:i4>983110</vt:i4>
      </vt:variant>
      <vt:variant>
        <vt:i4>111</vt:i4>
      </vt:variant>
      <vt:variant>
        <vt:i4>0</vt:i4>
      </vt:variant>
      <vt:variant>
        <vt:i4>5</vt:i4>
      </vt:variant>
      <vt:variant>
        <vt:lpwstr>http://www.aelslagid.state.mn.us/arcexam.pdf</vt:lpwstr>
      </vt:variant>
      <vt:variant>
        <vt:lpwstr/>
      </vt:variant>
      <vt:variant>
        <vt:i4>7864422</vt:i4>
      </vt:variant>
      <vt:variant>
        <vt:i4>108</vt:i4>
      </vt:variant>
      <vt:variant>
        <vt:i4>0</vt:i4>
      </vt:variant>
      <vt:variant>
        <vt:i4>5</vt:i4>
      </vt:variant>
      <vt:variant>
        <vt:lpwstr>http://www.ncarb.org/IDP/overview.html</vt:lpwstr>
      </vt:variant>
      <vt:variant>
        <vt:lpwstr/>
      </vt:variant>
      <vt:variant>
        <vt:i4>6422641</vt:i4>
      </vt:variant>
      <vt:variant>
        <vt:i4>105</vt:i4>
      </vt:variant>
      <vt:variant>
        <vt:i4>0</vt:i4>
      </vt:variant>
      <vt:variant>
        <vt:i4>5</vt:i4>
      </vt:variant>
      <vt:variant>
        <vt:lpwstr>http://www.dunwoody.edu/construction/architecture/</vt:lpwstr>
      </vt:variant>
      <vt:variant>
        <vt:lpwstr/>
      </vt:variant>
      <vt:variant>
        <vt:i4>262189</vt:i4>
      </vt:variant>
      <vt:variant>
        <vt:i4>102</vt:i4>
      </vt:variant>
      <vt:variant>
        <vt:i4>0</vt:i4>
      </vt:variant>
      <vt:variant>
        <vt:i4>5</vt:i4>
      </vt:variant>
      <vt:variant>
        <vt:lpwstr>http://arch.design.umn.edu/programs/m_arch/</vt:lpwstr>
      </vt:variant>
      <vt:variant>
        <vt:lpwstr/>
      </vt:variant>
      <vt:variant>
        <vt:i4>6357080</vt:i4>
      </vt:variant>
      <vt:variant>
        <vt:i4>99</vt:i4>
      </vt:variant>
      <vt:variant>
        <vt:i4>0</vt:i4>
      </vt:variant>
      <vt:variant>
        <vt:i4>5</vt:i4>
      </vt:variant>
      <vt:variant>
        <vt:lpwstr/>
      </vt:variant>
      <vt:variant>
        <vt:lpwstr>_REFERENCES_and_DEFINITIONS</vt:lpwstr>
      </vt:variant>
      <vt:variant>
        <vt:i4>1769521</vt:i4>
      </vt:variant>
      <vt:variant>
        <vt:i4>92</vt:i4>
      </vt:variant>
      <vt:variant>
        <vt:i4>0</vt:i4>
      </vt:variant>
      <vt:variant>
        <vt:i4>5</vt:i4>
      </vt:variant>
      <vt:variant>
        <vt:lpwstr/>
      </vt:variant>
      <vt:variant>
        <vt:lpwstr>_Toc405409010</vt:lpwstr>
      </vt:variant>
      <vt:variant>
        <vt:i4>1703985</vt:i4>
      </vt:variant>
      <vt:variant>
        <vt:i4>86</vt:i4>
      </vt:variant>
      <vt:variant>
        <vt:i4>0</vt:i4>
      </vt:variant>
      <vt:variant>
        <vt:i4>5</vt:i4>
      </vt:variant>
      <vt:variant>
        <vt:lpwstr/>
      </vt:variant>
      <vt:variant>
        <vt:lpwstr>_Toc405409009</vt:lpwstr>
      </vt:variant>
      <vt:variant>
        <vt:i4>1703985</vt:i4>
      </vt:variant>
      <vt:variant>
        <vt:i4>80</vt:i4>
      </vt:variant>
      <vt:variant>
        <vt:i4>0</vt:i4>
      </vt:variant>
      <vt:variant>
        <vt:i4>5</vt:i4>
      </vt:variant>
      <vt:variant>
        <vt:lpwstr/>
      </vt:variant>
      <vt:variant>
        <vt:lpwstr>_Toc405409008</vt:lpwstr>
      </vt:variant>
      <vt:variant>
        <vt:i4>1703985</vt:i4>
      </vt:variant>
      <vt:variant>
        <vt:i4>74</vt:i4>
      </vt:variant>
      <vt:variant>
        <vt:i4>0</vt:i4>
      </vt:variant>
      <vt:variant>
        <vt:i4>5</vt:i4>
      </vt:variant>
      <vt:variant>
        <vt:lpwstr/>
      </vt:variant>
      <vt:variant>
        <vt:lpwstr>_Toc405409007</vt:lpwstr>
      </vt:variant>
      <vt:variant>
        <vt:i4>1703985</vt:i4>
      </vt:variant>
      <vt:variant>
        <vt:i4>68</vt:i4>
      </vt:variant>
      <vt:variant>
        <vt:i4>0</vt:i4>
      </vt:variant>
      <vt:variant>
        <vt:i4>5</vt:i4>
      </vt:variant>
      <vt:variant>
        <vt:lpwstr/>
      </vt:variant>
      <vt:variant>
        <vt:lpwstr>_Toc405409006</vt:lpwstr>
      </vt:variant>
      <vt:variant>
        <vt:i4>1703985</vt:i4>
      </vt:variant>
      <vt:variant>
        <vt:i4>62</vt:i4>
      </vt:variant>
      <vt:variant>
        <vt:i4>0</vt:i4>
      </vt:variant>
      <vt:variant>
        <vt:i4>5</vt:i4>
      </vt:variant>
      <vt:variant>
        <vt:lpwstr/>
      </vt:variant>
      <vt:variant>
        <vt:lpwstr>_Toc405409005</vt:lpwstr>
      </vt:variant>
      <vt:variant>
        <vt:i4>1703985</vt:i4>
      </vt:variant>
      <vt:variant>
        <vt:i4>56</vt:i4>
      </vt:variant>
      <vt:variant>
        <vt:i4>0</vt:i4>
      </vt:variant>
      <vt:variant>
        <vt:i4>5</vt:i4>
      </vt:variant>
      <vt:variant>
        <vt:lpwstr/>
      </vt:variant>
      <vt:variant>
        <vt:lpwstr>_Toc405409004</vt:lpwstr>
      </vt:variant>
      <vt:variant>
        <vt:i4>1703985</vt:i4>
      </vt:variant>
      <vt:variant>
        <vt:i4>50</vt:i4>
      </vt:variant>
      <vt:variant>
        <vt:i4>0</vt:i4>
      </vt:variant>
      <vt:variant>
        <vt:i4>5</vt:i4>
      </vt:variant>
      <vt:variant>
        <vt:lpwstr/>
      </vt:variant>
      <vt:variant>
        <vt:lpwstr>_Toc405409003</vt:lpwstr>
      </vt:variant>
      <vt:variant>
        <vt:i4>1703985</vt:i4>
      </vt:variant>
      <vt:variant>
        <vt:i4>44</vt:i4>
      </vt:variant>
      <vt:variant>
        <vt:i4>0</vt:i4>
      </vt:variant>
      <vt:variant>
        <vt:i4>5</vt:i4>
      </vt:variant>
      <vt:variant>
        <vt:lpwstr/>
      </vt:variant>
      <vt:variant>
        <vt:lpwstr>_Toc405409002</vt:lpwstr>
      </vt:variant>
      <vt:variant>
        <vt:i4>1703985</vt:i4>
      </vt:variant>
      <vt:variant>
        <vt:i4>38</vt:i4>
      </vt:variant>
      <vt:variant>
        <vt:i4>0</vt:i4>
      </vt:variant>
      <vt:variant>
        <vt:i4>5</vt:i4>
      </vt:variant>
      <vt:variant>
        <vt:lpwstr/>
      </vt:variant>
      <vt:variant>
        <vt:lpwstr>_Toc405409001</vt:lpwstr>
      </vt:variant>
      <vt:variant>
        <vt:i4>1703985</vt:i4>
      </vt:variant>
      <vt:variant>
        <vt:i4>32</vt:i4>
      </vt:variant>
      <vt:variant>
        <vt:i4>0</vt:i4>
      </vt:variant>
      <vt:variant>
        <vt:i4>5</vt:i4>
      </vt:variant>
      <vt:variant>
        <vt:lpwstr/>
      </vt:variant>
      <vt:variant>
        <vt:lpwstr>_Toc405409000</vt:lpwstr>
      </vt:variant>
      <vt:variant>
        <vt:i4>1179704</vt:i4>
      </vt:variant>
      <vt:variant>
        <vt:i4>26</vt:i4>
      </vt:variant>
      <vt:variant>
        <vt:i4>0</vt:i4>
      </vt:variant>
      <vt:variant>
        <vt:i4>5</vt:i4>
      </vt:variant>
      <vt:variant>
        <vt:lpwstr/>
      </vt:variant>
      <vt:variant>
        <vt:lpwstr>_Toc405408999</vt:lpwstr>
      </vt:variant>
      <vt:variant>
        <vt:i4>1179704</vt:i4>
      </vt:variant>
      <vt:variant>
        <vt:i4>20</vt:i4>
      </vt:variant>
      <vt:variant>
        <vt:i4>0</vt:i4>
      </vt:variant>
      <vt:variant>
        <vt:i4>5</vt:i4>
      </vt:variant>
      <vt:variant>
        <vt:lpwstr/>
      </vt:variant>
      <vt:variant>
        <vt:lpwstr>_Toc405408998</vt:lpwstr>
      </vt:variant>
      <vt:variant>
        <vt:i4>1179704</vt:i4>
      </vt:variant>
      <vt:variant>
        <vt:i4>14</vt:i4>
      </vt:variant>
      <vt:variant>
        <vt:i4>0</vt:i4>
      </vt:variant>
      <vt:variant>
        <vt:i4>5</vt:i4>
      </vt:variant>
      <vt:variant>
        <vt:lpwstr/>
      </vt:variant>
      <vt:variant>
        <vt:lpwstr>_Toc405408997</vt:lpwstr>
      </vt:variant>
      <vt:variant>
        <vt:i4>1179704</vt:i4>
      </vt:variant>
      <vt:variant>
        <vt:i4>8</vt:i4>
      </vt:variant>
      <vt:variant>
        <vt:i4>0</vt:i4>
      </vt:variant>
      <vt:variant>
        <vt:i4>5</vt:i4>
      </vt:variant>
      <vt:variant>
        <vt:lpwstr/>
      </vt:variant>
      <vt:variant>
        <vt:lpwstr>_Toc405408996</vt:lpwstr>
      </vt:variant>
      <vt:variant>
        <vt:i4>1179704</vt:i4>
      </vt:variant>
      <vt:variant>
        <vt:i4>2</vt:i4>
      </vt:variant>
      <vt:variant>
        <vt:i4>0</vt:i4>
      </vt:variant>
      <vt:variant>
        <vt:i4>5</vt:i4>
      </vt:variant>
      <vt:variant>
        <vt:lpwstr/>
      </vt:variant>
      <vt:variant>
        <vt:lpwstr>_Toc405408995</vt:lpwstr>
      </vt:variant>
      <vt:variant>
        <vt:i4>4653091</vt:i4>
      </vt:variant>
      <vt:variant>
        <vt:i4>-1</vt:i4>
      </vt:variant>
      <vt:variant>
        <vt:i4>1034</vt:i4>
      </vt:variant>
      <vt:variant>
        <vt:i4>1</vt:i4>
      </vt:variant>
      <vt:variant>
        <vt:lpwstr>http://kuresel-yurtdisiegitim.com/sys_upload/images/Education 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 to LICENSURE                                    In the State of Minnesota…</dc:title>
  <dc:subject/>
  <dc:creator>Rachel M. Riopel AIA;updated by Mandi Tauferner AIA</dc:creator>
  <cp:keywords/>
  <cp:lastModifiedBy>Kyle Palzer</cp:lastModifiedBy>
  <cp:revision>7</cp:revision>
  <cp:lastPrinted>2015-02-26T16:24:00Z</cp:lastPrinted>
  <dcterms:created xsi:type="dcterms:W3CDTF">2017-08-08T01:42:00Z</dcterms:created>
  <dcterms:modified xsi:type="dcterms:W3CDTF">2017-08-08T14:19:00Z</dcterms:modified>
</cp:coreProperties>
</file>